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7230B5" w14:textId="77777777" w:rsidR="00962C65" w:rsidRPr="0023246E" w:rsidRDefault="00962C65" w:rsidP="00962C65">
      <w:pPr>
        <w:rPr>
          <w:rFonts w:ascii="Montserrat Bold" w:hAnsi="Montserrat Bold"/>
          <w:sz w:val="18"/>
          <w:szCs w:val="18"/>
          <w:lang w:val="es-MX"/>
        </w:rPr>
      </w:pPr>
      <w:r w:rsidRPr="0023246E">
        <w:rPr>
          <w:rFonts w:ascii="Montserrat Bold" w:hAnsi="Montserrat Bold"/>
          <w:sz w:val="18"/>
          <w:szCs w:val="18"/>
          <w:lang w:val="es-MX"/>
        </w:rPr>
        <w:t>Asunto:</w:t>
      </w:r>
      <w:r>
        <w:rPr>
          <w:rFonts w:ascii="Montserrat Bold" w:hAnsi="Montserrat Bold"/>
          <w:sz w:val="18"/>
          <w:szCs w:val="18"/>
          <w:lang w:val="es-MX"/>
        </w:rPr>
        <w:t xml:space="preserve"> </w:t>
      </w:r>
      <w:r w:rsidRPr="00325396">
        <w:rPr>
          <w:rFonts w:ascii="Montserrat Bold" w:hAnsi="Montserrat Bold"/>
          <w:sz w:val="18"/>
          <w:szCs w:val="18"/>
          <w:lang w:val="es-MX"/>
        </w:rPr>
        <w:t>Se comunica con</w:t>
      </w:r>
      <w:r>
        <w:rPr>
          <w:rFonts w:ascii="Montserrat Bold" w:hAnsi="Montserrat Bold"/>
          <w:sz w:val="18"/>
          <w:szCs w:val="18"/>
          <w:lang w:val="es-MX"/>
        </w:rPr>
        <w:t>fidencialidad de la información</w:t>
      </w:r>
    </w:p>
    <w:p w14:paraId="06C34C73" w14:textId="77777777" w:rsidR="00962C65" w:rsidRDefault="00962C65" w:rsidP="00962C65">
      <w:pPr>
        <w:jc w:val="right"/>
        <w:rPr>
          <w:rFonts w:ascii="Montserrat Regular" w:hAnsi="Montserrat Regular"/>
          <w:sz w:val="18"/>
          <w:szCs w:val="18"/>
          <w:lang w:val="es-MX"/>
        </w:rPr>
      </w:pPr>
    </w:p>
    <w:p w14:paraId="0D589034" w14:textId="77777777" w:rsidR="00962C65" w:rsidRDefault="00962C65" w:rsidP="00962C65">
      <w:pPr>
        <w:jc w:val="right"/>
        <w:rPr>
          <w:rFonts w:ascii="Montserrat Regular" w:hAnsi="Montserrat Regular"/>
          <w:sz w:val="18"/>
          <w:szCs w:val="18"/>
          <w:lang w:val="es-MX"/>
        </w:rPr>
      </w:pPr>
    </w:p>
    <w:p w14:paraId="19A0C5C1" w14:textId="77777777" w:rsidR="00962C65" w:rsidRDefault="00962C65" w:rsidP="00962C65">
      <w:pPr>
        <w:jc w:val="right"/>
        <w:rPr>
          <w:rFonts w:ascii="Montserrat Regular" w:hAnsi="Montserrat Regular"/>
          <w:sz w:val="18"/>
          <w:szCs w:val="18"/>
          <w:lang w:val="es-MX"/>
        </w:rPr>
      </w:pPr>
      <w:r>
        <w:rPr>
          <w:rFonts w:ascii="Montserrat Regular" w:hAnsi="Montserrat Regular"/>
          <w:sz w:val="18"/>
          <w:szCs w:val="18"/>
          <w:lang w:val="es-MX"/>
        </w:rPr>
        <w:t xml:space="preserve">Tuxtla Gutierrez, Chiapas a </w:t>
      </w:r>
      <w:r w:rsidR="00B57B40">
        <w:rPr>
          <w:rFonts w:ascii="Montserrat Regular" w:hAnsi="Montserrat Regular"/>
          <w:sz w:val="18"/>
          <w:szCs w:val="18"/>
          <w:lang w:val="es-MX"/>
        </w:rPr>
        <w:t>21 de junio de 2022</w:t>
      </w:r>
      <w:r w:rsidR="009842FB">
        <w:rPr>
          <w:rFonts w:ascii="Montserrat Regular" w:hAnsi="Montserrat Regular"/>
          <w:sz w:val="18"/>
          <w:szCs w:val="18"/>
          <w:lang w:val="es-MX"/>
        </w:rPr>
        <w:t xml:space="preserve">.  </w:t>
      </w:r>
    </w:p>
    <w:p w14:paraId="47CF2CB1" w14:textId="77777777" w:rsidR="00962C65" w:rsidRDefault="00962C65" w:rsidP="00962C65">
      <w:pPr>
        <w:jc w:val="right"/>
        <w:rPr>
          <w:rFonts w:ascii="Montserrat Regular" w:hAnsi="Montserrat Regular"/>
          <w:sz w:val="18"/>
          <w:szCs w:val="18"/>
          <w:lang w:val="es-MX"/>
        </w:rPr>
      </w:pPr>
    </w:p>
    <w:p w14:paraId="71F26940" w14:textId="77777777" w:rsidR="00962C65" w:rsidRDefault="00962C65" w:rsidP="00962C65">
      <w:pPr>
        <w:jc w:val="right"/>
        <w:rPr>
          <w:rFonts w:ascii="Montserrat Regular" w:hAnsi="Montserrat Regular"/>
          <w:sz w:val="18"/>
          <w:szCs w:val="18"/>
          <w:lang w:val="es-MX"/>
        </w:rPr>
      </w:pPr>
    </w:p>
    <w:p w14:paraId="7BBCAC1D" w14:textId="77777777" w:rsidR="00962C65" w:rsidRPr="00B57B40" w:rsidRDefault="00B57B40" w:rsidP="00962C65">
      <w:pPr>
        <w:jc w:val="both"/>
        <w:rPr>
          <w:rFonts w:ascii="Montserrat Regular" w:hAnsi="Montserrat Regular"/>
          <w:b/>
          <w:sz w:val="18"/>
          <w:szCs w:val="18"/>
          <w:lang w:val="es-MX"/>
        </w:rPr>
      </w:pPr>
      <w:r w:rsidRPr="00B57B40">
        <w:rPr>
          <w:rFonts w:ascii="Montserrat Regular" w:hAnsi="Montserrat Regular"/>
          <w:b/>
          <w:sz w:val="18"/>
          <w:szCs w:val="18"/>
          <w:lang w:val="es-MX"/>
        </w:rPr>
        <w:t xml:space="preserve">Comité de Transparencia del Servicio de Administración Tributaria.  </w:t>
      </w:r>
    </w:p>
    <w:p w14:paraId="1023DC15" w14:textId="77777777" w:rsidR="00B57B40" w:rsidRDefault="00B57B40" w:rsidP="00962C65">
      <w:pPr>
        <w:jc w:val="both"/>
        <w:rPr>
          <w:rFonts w:ascii="Montserrat Regular" w:hAnsi="Montserrat Regular"/>
          <w:sz w:val="18"/>
          <w:szCs w:val="18"/>
          <w:lang w:val="es-MX"/>
        </w:rPr>
      </w:pPr>
    </w:p>
    <w:p w14:paraId="4ABEDBBC" w14:textId="77777777" w:rsidR="00962C65" w:rsidRDefault="00962C65" w:rsidP="00962C65">
      <w:pPr>
        <w:jc w:val="both"/>
        <w:rPr>
          <w:rFonts w:ascii="Montserrat Regular" w:hAnsi="Montserrat Regular"/>
          <w:sz w:val="18"/>
          <w:szCs w:val="18"/>
          <w:lang w:val="es-MX"/>
        </w:rPr>
      </w:pPr>
      <w:r>
        <w:rPr>
          <w:rFonts w:ascii="Montserrat Regular" w:hAnsi="Montserrat Regular"/>
          <w:sz w:val="18"/>
          <w:szCs w:val="18"/>
          <w:lang w:val="es-MX"/>
        </w:rPr>
        <w:t xml:space="preserve"> </w:t>
      </w:r>
    </w:p>
    <w:p w14:paraId="1700876D" w14:textId="77777777" w:rsidR="00962C65" w:rsidRDefault="00962C65" w:rsidP="00962C65">
      <w:pPr>
        <w:jc w:val="both"/>
        <w:rPr>
          <w:rFonts w:ascii="Montserrat Regular" w:hAnsi="Montserrat Regular"/>
          <w:sz w:val="18"/>
          <w:szCs w:val="18"/>
          <w:lang w:val="es-MX"/>
        </w:rPr>
      </w:pPr>
      <w:r w:rsidRPr="006B1E9F">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14:paraId="0A58290F" w14:textId="77777777" w:rsidR="00962C65" w:rsidRDefault="00962C65" w:rsidP="00962C65">
      <w:pPr>
        <w:jc w:val="both"/>
        <w:rPr>
          <w:rFonts w:ascii="Montserrat Regular" w:hAnsi="Montserrat Regular"/>
          <w:sz w:val="18"/>
          <w:szCs w:val="18"/>
          <w:lang w:val="es-MX"/>
        </w:rPr>
      </w:pPr>
    </w:p>
    <w:p w14:paraId="732BCA5C" w14:textId="77777777" w:rsidR="00962C65" w:rsidRDefault="00962C65" w:rsidP="00962C65">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Pr>
          <w:rFonts w:ascii="Montserrat Regular" w:hAnsi="Montserrat Regular"/>
          <w:b/>
          <w:sz w:val="18"/>
          <w:szCs w:val="18"/>
          <w:lang w:val="es-MX"/>
        </w:rPr>
        <w:t>segundo</w:t>
      </w:r>
      <w:r w:rsidRPr="007000F2">
        <w:rPr>
          <w:rFonts w:ascii="Montserrat Regular" w:hAnsi="Montserrat Regular"/>
          <w:b/>
          <w:sz w:val="18"/>
          <w:szCs w:val="18"/>
          <w:lang w:val="es-MX"/>
        </w:rPr>
        <w:t xml:space="preserve"> </w:t>
      </w:r>
      <w:r w:rsidRPr="00325396">
        <w:rPr>
          <w:rFonts w:ascii="Montserrat Regular" w:hAnsi="Montserrat Regular"/>
          <w:b/>
          <w:sz w:val="18"/>
          <w:szCs w:val="18"/>
          <w:lang w:val="es-MX"/>
        </w:rPr>
        <w:t>trimestre del año 202</w:t>
      </w:r>
      <w:r>
        <w:rPr>
          <w:rFonts w:ascii="Montserrat Regular" w:hAnsi="Montserrat Regular"/>
          <w:b/>
          <w:sz w:val="18"/>
          <w:szCs w:val="18"/>
          <w:lang w:val="es-MX"/>
        </w:rPr>
        <w:t>2</w:t>
      </w:r>
      <w:r w:rsidRPr="00325396">
        <w:rPr>
          <w:rFonts w:ascii="Montserrat Regular" w:hAnsi="Montserrat Regular"/>
          <w:sz w:val="18"/>
          <w:szCs w:val="18"/>
          <w:lang w:val="es-MX"/>
        </w:rPr>
        <w:t xml:space="preserve">, contienen información de contribuyentes, que se encuentra protegida por el secreto </w:t>
      </w:r>
      <w:r w:rsidRPr="00A03A5E">
        <w:rPr>
          <w:rFonts w:ascii="Montserrat Regular" w:hAnsi="Montserrat Regular"/>
          <w:sz w:val="18"/>
          <w:szCs w:val="18"/>
          <w:lang w:val="es-MX"/>
        </w:rPr>
        <w:t>fiscal, así como datos personales, por lo tanto, se considera confidencial, por lo que, en cumplimiento a la</w:t>
      </w:r>
      <w:r w:rsidRPr="00325396">
        <w:rPr>
          <w:rFonts w:ascii="Montserrat Regular" w:hAnsi="Montserrat Regular"/>
          <w:sz w:val="18"/>
          <w:szCs w:val="18"/>
          <w:lang w:val="es-MX"/>
        </w:rPr>
        <w:t xml:space="preserve"> obligación de transparencia citada, se realizaron versiones públicas de las mismas, para llevar a cabo la actualización correspondiente.</w:t>
      </w:r>
    </w:p>
    <w:p w14:paraId="71FF282D" w14:textId="77777777" w:rsidR="00962C65" w:rsidRDefault="00962C65" w:rsidP="00962C65">
      <w:pPr>
        <w:rPr>
          <w:rFonts w:ascii="Montserrat Regular" w:hAnsi="Montserrat Regular"/>
          <w:sz w:val="18"/>
          <w:szCs w:val="18"/>
          <w:lang w:val="es-MX"/>
        </w:rPr>
      </w:pPr>
    </w:p>
    <w:p w14:paraId="64B530D2" w14:textId="77777777" w:rsidR="00962C65" w:rsidRDefault="00962C65" w:rsidP="00962C65">
      <w:pPr>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14:paraId="161EC67A" w14:textId="77777777" w:rsidR="00962C65" w:rsidRDefault="00962C65" w:rsidP="00962C65">
      <w:pPr>
        <w:rPr>
          <w:rFonts w:ascii="Montserrat Regular" w:hAnsi="Montserrat Regular"/>
          <w:sz w:val="18"/>
          <w:szCs w:val="18"/>
          <w:lang w:val="es-MX"/>
        </w:rPr>
      </w:pPr>
    </w:p>
    <w:p w14:paraId="35B0F629" w14:textId="77777777" w:rsidR="00962C65" w:rsidRPr="00962C65" w:rsidRDefault="00962C65" w:rsidP="00962C65">
      <w:pPr>
        <w:pStyle w:val="Prrafodelista"/>
        <w:numPr>
          <w:ilvl w:val="0"/>
          <w:numId w:val="3"/>
        </w:numPr>
        <w:ind w:right="902"/>
        <w:rPr>
          <w:rFonts w:ascii="Montserrat" w:hAnsi="Montserrat"/>
          <w:sz w:val="16"/>
          <w:szCs w:val="18"/>
        </w:rPr>
      </w:pPr>
      <w:r w:rsidRPr="00962C65">
        <w:rPr>
          <w:rFonts w:ascii="Montserrat" w:hAnsi="Montserrat"/>
          <w:sz w:val="16"/>
          <w:szCs w:val="18"/>
        </w:rPr>
        <w:t>Folio Sifen.</w:t>
      </w:r>
    </w:p>
    <w:p w14:paraId="60E05371" w14:textId="77777777" w:rsidR="00962C65" w:rsidRPr="00962C65" w:rsidRDefault="00962C65" w:rsidP="00962C65">
      <w:pPr>
        <w:pStyle w:val="Prrafodelista"/>
        <w:numPr>
          <w:ilvl w:val="0"/>
          <w:numId w:val="3"/>
        </w:numPr>
        <w:ind w:right="902"/>
        <w:rPr>
          <w:rFonts w:ascii="Montserrat" w:hAnsi="Montserrat"/>
          <w:sz w:val="16"/>
          <w:szCs w:val="18"/>
        </w:rPr>
      </w:pPr>
      <w:r w:rsidRPr="00962C65">
        <w:rPr>
          <w:rFonts w:ascii="Montserrat" w:hAnsi="Montserrat"/>
          <w:sz w:val="16"/>
          <w:szCs w:val="18"/>
        </w:rPr>
        <w:t>Registro Federal de Contribuyentes.</w:t>
      </w:r>
    </w:p>
    <w:p w14:paraId="18EDFA02" w14:textId="77777777" w:rsidR="00962C65" w:rsidRPr="00962C65" w:rsidRDefault="00962C65" w:rsidP="00962C65">
      <w:pPr>
        <w:pStyle w:val="Prrafodelista"/>
        <w:numPr>
          <w:ilvl w:val="0"/>
          <w:numId w:val="3"/>
        </w:numPr>
        <w:ind w:right="902"/>
        <w:rPr>
          <w:rFonts w:ascii="Montserrat" w:hAnsi="Montserrat"/>
          <w:sz w:val="16"/>
          <w:szCs w:val="18"/>
        </w:rPr>
      </w:pPr>
      <w:r w:rsidRPr="00962C65">
        <w:rPr>
          <w:rFonts w:ascii="Montserrat" w:hAnsi="Montserrat"/>
          <w:sz w:val="16"/>
          <w:szCs w:val="18"/>
        </w:rPr>
        <w:t>Contribuyente.</w:t>
      </w:r>
    </w:p>
    <w:p w14:paraId="7C9CDE0A" w14:textId="77777777" w:rsidR="00962C65" w:rsidRPr="00962C65" w:rsidRDefault="00962C65" w:rsidP="00962C65">
      <w:pPr>
        <w:pStyle w:val="Prrafodelista"/>
        <w:numPr>
          <w:ilvl w:val="0"/>
          <w:numId w:val="3"/>
        </w:numPr>
        <w:ind w:right="902"/>
        <w:rPr>
          <w:rFonts w:ascii="Montserrat" w:hAnsi="Montserrat"/>
          <w:sz w:val="16"/>
          <w:szCs w:val="18"/>
        </w:rPr>
      </w:pPr>
      <w:r w:rsidRPr="00962C65">
        <w:rPr>
          <w:rFonts w:ascii="Montserrat" w:hAnsi="Montserrat"/>
          <w:sz w:val="16"/>
          <w:szCs w:val="18"/>
        </w:rPr>
        <w:t>Resolución Recurrida.</w:t>
      </w:r>
    </w:p>
    <w:p w14:paraId="28FF1221" w14:textId="77777777" w:rsidR="00962C65" w:rsidRPr="00962C65" w:rsidRDefault="00962C65" w:rsidP="00962C65">
      <w:pPr>
        <w:pStyle w:val="Prrafodelista"/>
        <w:numPr>
          <w:ilvl w:val="0"/>
          <w:numId w:val="3"/>
        </w:numPr>
        <w:ind w:right="902"/>
        <w:rPr>
          <w:rFonts w:ascii="Montserrat" w:hAnsi="Montserrat"/>
          <w:sz w:val="16"/>
          <w:szCs w:val="18"/>
        </w:rPr>
      </w:pPr>
      <w:r w:rsidRPr="00962C65">
        <w:rPr>
          <w:rFonts w:ascii="Montserrat" w:hAnsi="Montserrat"/>
          <w:sz w:val="16"/>
          <w:szCs w:val="18"/>
        </w:rPr>
        <w:t>Monto de multa.</w:t>
      </w:r>
    </w:p>
    <w:p w14:paraId="5C67566D" w14:textId="77777777" w:rsidR="00962C65" w:rsidRPr="00962C65" w:rsidRDefault="00962C65" w:rsidP="00962C65">
      <w:pPr>
        <w:pStyle w:val="Prrafodelista"/>
        <w:numPr>
          <w:ilvl w:val="0"/>
          <w:numId w:val="3"/>
        </w:numPr>
        <w:ind w:right="902"/>
        <w:rPr>
          <w:rFonts w:ascii="Montserrat" w:hAnsi="Montserrat"/>
          <w:sz w:val="16"/>
          <w:szCs w:val="18"/>
        </w:rPr>
      </w:pPr>
      <w:r w:rsidRPr="00962C65">
        <w:rPr>
          <w:rFonts w:ascii="Montserrat" w:hAnsi="Montserrat"/>
          <w:sz w:val="16"/>
          <w:szCs w:val="18"/>
        </w:rPr>
        <w:t>Folio de recepción.</w:t>
      </w:r>
    </w:p>
    <w:p w14:paraId="036B76A8" w14:textId="77777777" w:rsidR="00962C65" w:rsidRPr="00962C65" w:rsidRDefault="00962C65" w:rsidP="00962C65">
      <w:pPr>
        <w:pStyle w:val="Prrafodelista"/>
        <w:numPr>
          <w:ilvl w:val="0"/>
          <w:numId w:val="3"/>
        </w:numPr>
        <w:ind w:right="902"/>
        <w:rPr>
          <w:rFonts w:ascii="Montserrat" w:hAnsi="Montserrat"/>
          <w:sz w:val="16"/>
          <w:szCs w:val="18"/>
        </w:rPr>
      </w:pPr>
      <w:r w:rsidRPr="00962C65">
        <w:rPr>
          <w:rFonts w:ascii="Montserrat" w:hAnsi="Montserrat"/>
          <w:sz w:val="16"/>
          <w:szCs w:val="18"/>
        </w:rPr>
        <w:t>Folio de acta.</w:t>
      </w:r>
    </w:p>
    <w:p w14:paraId="4CB3C374" w14:textId="77777777" w:rsidR="00962C65" w:rsidRPr="00962C65" w:rsidRDefault="00962C65" w:rsidP="00962C65">
      <w:pPr>
        <w:pStyle w:val="Prrafodelista"/>
        <w:numPr>
          <w:ilvl w:val="0"/>
          <w:numId w:val="3"/>
        </w:numPr>
        <w:ind w:right="902"/>
        <w:rPr>
          <w:rFonts w:ascii="Montserrat" w:hAnsi="Montserrat"/>
          <w:sz w:val="16"/>
          <w:szCs w:val="18"/>
        </w:rPr>
      </w:pPr>
      <w:r w:rsidRPr="00962C65">
        <w:rPr>
          <w:rFonts w:ascii="Montserrat" w:hAnsi="Montserrat"/>
          <w:sz w:val="16"/>
          <w:szCs w:val="18"/>
        </w:rPr>
        <w:t>Número de orden de visita.</w:t>
      </w:r>
    </w:p>
    <w:p w14:paraId="275E0A5D" w14:textId="77777777" w:rsidR="00962C65" w:rsidRPr="00962C65" w:rsidRDefault="00962C65" w:rsidP="00962C65">
      <w:pPr>
        <w:pStyle w:val="Prrafodelista"/>
        <w:numPr>
          <w:ilvl w:val="0"/>
          <w:numId w:val="3"/>
        </w:numPr>
        <w:ind w:right="902"/>
        <w:rPr>
          <w:rFonts w:ascii="Montserrat" w:hAnsi="Montserrat"/>
          <w:sz w:val="16"/>
          <w:szCs w:val="18"/>
        </w:rPr>
      </w:pPr>
      <w:r w:rsidRPr="00962C65">
        <w:rPr>
          <w:rFonts w:ascii="Montserrat" w:hAnsi="Montserrat"/>
          <w:sz w:val="16"/>
          <w:szCs w:val="18"/>
        </w:rPr>
        <w:t>Oficio de visita.</w:t>
      </w:r>
    </w:p>
    <w:p w14:paraId="5DC067BA" w14:textId="77777777" w:rsidR="00962C65" w:rsidRPr="00962C65" w:rsidRDefault="00962C65" w:rsidP="00962C65">
      <w:pPr>
        <w:pStyle w:val="Prrafodelista"/>
        <w:numPr>
          <w:ilvl w:val="0"/>
          <w:numId w:val="3"/>
        </w:numPr>
        <w:ind w:right="902"/>
        <w:rPr>
          <w:rFonts w:ascii="Montserrat" w:hAnsi="Montserrat"/>
          <w:sz w:val="16"/>
          <w:szCs w:val="18"/>
        </w:rPr>
      </w:pPr>
      <w:r w:rsidRPr="00962C65">
        <w:rPr>
          <w:rFonts w:ascii="Montserrat" w:hAnsi="Montserrat"/>
          <w:sz w:val="16"/>
          <w:szCs w:val="18"/>
        </w:rPr>
        <w:t>Código QR.</w:t>
      </w:r>
    </w:p>
    <w:p w14:paraId="39583186" w14:textId="77777777" w:rsidR="00962C65" w:rsidRPr="00962C65" w:rsidRDefault="00962C65" w:rsidP="00962C65">
      <w:pPr>
        <w:pStyle w:val="Prrafodelista"/>
        <w:numPr>
          <w:ilvl w:val="0"/>
          <w:numId w:val="3"/>
        </w:numPr>
        <w:ind w:right="902"/>
        <w:rPr>
          <w:rFonts w:ascii="Montserrat" w:hAnsi="Montserrat"/>
          <w:sz w:val="16"/>
          <w:szCs w:val="18"/>
        </w:rPr>
      </w:pPr>
      <w:r w:rsidRPr="00962C65">
        <w:rPr>
          <w:rFonts w:ascii="Montserrat" w:hAnsi="Montserrat"/>
          <w:sz w:val="16"/>
          <w:szCs w:val="18"/>
        </w:rPr>
        <w:t>Firma electrónica.</w:t>
      </w:r>
    </w:p>
    <w:p w14:paraId="0770AB30" w14:textId="77777777" w:rsidR="00962C65" w:rsidRPr="00962C65" w:rsidRDefault="00962C65" w:rsidP="00962C65">
      <w:pPr>
        <w:pStyle w:val="Prrafodelista"/>
        <w:numPr>
          <w:ilvl w:val="0"/>
          <w:numId w:val="3"/>
        </w:numPr>
        <w:ind w:right="902"/>
        <w:rPr>
          <w:rFonts w:ascii="Montserrat" w:hAnsi="Montserrat"/>
          <w:sz w:val="16"/>
          <w:szCs w:val="18"/>
        </w:rPr>
      </w:pPr>
      <w:r w:rsidRPr="00962C65">
        <w:rPr>
          <w:rFonts w:ascii="Montserrat" w:hAnsi="Montserrat"/>
          <w:sz w:val="16"/>
          <w:szCs w:val="18"/>
        </w:rPr>
        <w:t>Cadena original.</w:t>
      </w:r>
    </w:p>
    <w:p w14:paraId="08640B2F" w14:textId="77777777" w:rsidR="00962C65" w:rsidRPr="00962C65" w:rsidRDefault="00962C65" w:rsidP="00962C65">
      <w:pPr>
        <w:pStyle w:val="Prrafodelista"/>
        <w:numPr>
          <w:ilvl w:val="0"/>
          <w:numId w:val="3"/>
        </w:numPr>
        <w:ind w:right="902"/>
        <w:rPr>
          <w:rFonts w:ascii="Montserrat" w:hAnsi="Montserrat"/>
          <w:sz w:val="16"/>
          <w:szCs w:val="18"/>
        </w:rPr>
      </w:pPr>
      <w:r w:rsidRPr="00962C65">
        <w:rPr>
          <w:rFonts w:ascii="Montserrat" w:hAnsi="Montserrat"/>
          <w:sz w:val="16"/>
          <w:szCs w:val="18"/>
        </w:rPr>
        <w:t>Sello digital.</w:t>
      </w:r>
    </w:p>
    <w:p w14:paraId="010DCD24" w14:textId="77777777" w:rsidR="00962C65" w:rsidRPr="00962C65" w:rsidRDefault="00962C65" w:rsidP="00962C65">
      <w:pPr>
        <w:pStyle w:val="Prrafodelista"/>
        <w:numPr>
          <w:ilvl w:val="0"/>
          <w:numId w:val="3"/>
        </w:numPr>
        <w:ind w:right="902"/>
        <w:rPr>
          <w:rFonts w:ascii="Montserrat" w:hAnsi="Montserrat"/>
          <w:sz w:val="16"/>
          <w:szCs w:val="18"/>
        </w:rPr>
      </w:pPr>
      <w:r w:rsidRPr="00962C65">
        <w:rPr>
          <w:rFonts w:ascii="Montserrat" w:hAnsi="Montserrat"/>
          <w:sz w:val="16"/>
          <w:szCs w:val="18"/>
        </w:rPr>
        <w:t>Fecha de resolución recurrida.</w:t>
      </w:r>
    </w:p>
    <w:p w14:paraId="09838100" w14:textId="77777777" w:rsidR="00962C65" w:rsidRPr="00962C65" w:rsidRDefault="00962C65" w:rsidP="00962C65">
      <w:pPr>
        <w:pStyle w:val="Prrafodelista"/>
        <w:numPr>
          <w:ilvl w:val="0"/>
          <w:numId w:val="3"/>
        </w:numPr>
        <w:ind w:right="902"/>
        <w:rPr>
          <w:rFonts w:ascii="Montserrat" w:hAnsi="Montserrat"/>
          <w:sz w:val="16"/>
          <w:szCs w:val="18"/>
        </w:rPr>
      </w:pPr>
      <w:r w:rsidRPr="00962C65">
        <w:rPr>
          <w:rFonts w:ascii="Montserrat" w:hAnsi="Montserrat"/>
          <w:sz w:val="16"/>
          <w:szCs w:val="18"/>
        </w:rPr>
        <w:t>Oficio de requerimiento.</w:t>
      </w:r>
    </w:p>
    <w:p w14:paraId="14F882D8" w14:textId="77777777" w:rsidR="00962C65" w:rsidRPr="00962C65" w:rsidRDefault="00962C65" w:rsidP="00962C65">
      <w:pPr>
        <w:pStyle w:val="Prrafodelista"/>
        <w:numPr>
          <w:ilvl w:val="0"/>
          <w:numId w:val="3"/>
        </w:numPr>
        <w:ind w:right="902"/>
        <w:rPr>
          <w:rFonts w:ascii="Montserrat" w:hAnsi="Montserrat"/>
          <w:sz w:val="16"/>
          <w:szCs w:val="18"/>
        </w:rPr>
      </w:pPr>
      <w:r w:rsidRPr="00962C65">
        <w:rPr>
          <w:rFonts w:ascii="Montserrat" w:hAnsi="Montserrat"/>
          <w:sz w:val="16"/>
          <w:szCs w:val="18"/>
        </w:rPr>
        <w:t>Domicilio fiscal.</w:t>
      </w:r>
    </w:p>
    <w:p w14:paraId="1CC04D09" w14:textId="77777777" w:rsidR="00962C65" w:rsidRPr="00962C65" w:rsidRDefault="00B015A2" w:rsidP="00962C65">
      <w:pPr>
        <w:pStyle w:val="Prrafodelista"/>
        <w:numPr>
          <w:ilvl w:val="0"/>
          <w:numId w:val="3"/>
        </w:numPr>
        <w:ind w:right="902"/>
        <w:rPr>
          <w:rFonts w:ascii="Montserrat" w:hAnsi="Montserrat"/>
          <w:sz w:val="16"/>
          <w:szCs w:val="18"/>
        </w:rPr>
      </w:pPr>
      <w:r>
        <w:rPr>
          <w:rFonts w:ascii="Montserrat" w:hAnsi="Montserrat"/>
          <w:sz w:val="16"/>
          <w:szCs w:val="18"/>
        </w:rPr>
        <w:t>Folio de acto administrativo.</w:t>
      </w:r>
    </w:p>
    <w:p w14:paraId="185802B7" w14:textId="77777777" w:rsidR="00962C65" w:rsidRDefault="00962C65" w:rsidP="00962C65">
      <w:pPr>
        <w:ind w:right="-1"/>
        <w:contextualSpacing/>
        <w:jc w:val="both"/>
        <w:rPr>
          <w:rFonts w:ascii="Montserrat Regular" w:hAnsi="Montserrat Regular"/>
          <w:sz w:val="18"/>
          <w:szCs w:val="18"/>
          <w:highlight w:val="yellow"/>
          <w:lang w:val="es-MX"/>
        </w:rPr>
      </w:pPr>
    </w:p>
    <w:p w14:paraId="036CD74D" w14:textId="77777777" w:rsidR="00A3492D" w:rsidRDefault="00A3492D" w:rsidP="00A3492D">
      <w:pPr>
        <w:jc w:val="both"/>
        <w:rPr>
          <w:rFonts w:ascii="Montserrat Regular" w:hAnsi="Montserrat Regular"/>
          <w:sz w:val="18"/>
          <w:szCs w:val="18"/>
          <w:lang w:val="es-MX"/>
        </w:rPr>
      </w:pPr>
      <w:r w:rsidRPr="00325396">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14:paraId="018C5245" w14:textId="77777777" w:rsidR="00962C65" w:rsidRDefault="00962C65" w:rsidP="00962C65">
      <w:pPr>
        <w:jc w:val="both"/>
        <w:rPr>
          <w:rFonts w:ascii="Montserrat Regular" w:hAnsi="Montserrat Regular"/>
          <w:sz w:val="18"/>
          <w:szCs w:val="18"/>
          <w:lang w:val="es-MX"/>
        </w:rPr>
      </w:pPr>
    </w:p>
    <w:p w14:paraId="7F3CE01D" w14:textId="77777777" w:rsidR="00962C65" w:rsidRPr="00A03A5E" w:rsidRDefault="00962C65" w:rsidP="00962C65">
      <w:pPr>
        <w:jc w:val="both"/>
        <w:rPr>
          <w:rFonts w:ascii="Montserrat Regular" w:hAnsi="Montserrat Regular"/>
          <w:sz w:val="18"/>
          <w:szCs w:val="18"/>
          <w:lang w:val="es-MX"/>
        </w:rPr>
      </w:pPr>
      <w:r w:rsidRPr="00A03A5E">
        <w:rPr>
          <w:rFonts w:ascii="Montserrat Regular" w:hAnsi="Montserrat Regular"/>
          <w:sz w:val="18"/>
          <w:szCs w:val="18"/>
          <w:lang w:val="es-MX"/>
        </w:rPr>
        <w:t>Así también los datos personales que se testarán, son los siguientes:</w:t>
      </w:r>
    </w:p>
    <w:p w14:paraId="5D6EC630" w14:textId="77777777" w:rsidR="00962C65" w:rsidRPr="00A03A5E" w:rsidRDefault="00962C65" w:rsidP="00962C65">
      <w:pPr>
        <w:jc w:val="both"/>
        <w:rPr>
          <w:rFonts w:ascii="Montserrat Regular" w:hAnsi="Montserrat Regular"/>
          <w:sz w:val="18"/>
          <w:szCs w:val="18"/>
          <w:lang w:val="es-MX"/>
        </w:rPr>
      </w:pPr>
      <w:r w:rsidRPr="00A03A5E">
        <w:rPr>
          <w:rFonts w:ascii="Montserrat Regular" w:hAnsi="Montserrat Regular"/>
          <w:sz w:val="18"/>
          <w:szCs w:val="18"/>
          <w:lang w:val="es-MX"/>
        </w:rPr>
        <w:t xml:space="preserve"> </w:t>
      </w:r>
    </w:p>
    <w:p w14:paraId="7DB6009E" w14:textId="77777777" w:rsidR="00962C65" w:rsidRPr="00A03A5E" w:rsidRDefault="00962C65" w:rsidP="00962C65">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Tercero relacionado.</w:t>
      </w:r>
    </w:p>
    <w:p w14:paraId="4A429DCA" w14:textId="77777777" w:rsidR="00962C65" w:rsidRPr="00A03A5E" w:rsidRDefault="00962C65" w:rsidP="00962C65">
      <w:pPr>
        <w:jc w:val="both"/>
        <w:rPr>
          <w:rFonts w:ascii="Montserrat Regular" w:hAnsi="Montserrat Regular"/>
          <w:sz w:val="18"/>
          <w:szCs w:val="18"/>
          <w:lang w:val="es-MX"/>
        </w:rPr>
      </w:pPr>
    </w:p>
    <w:p w14:paraId="78AC39E7" w14:textId="77777777" w:rsidR="00A3492D" w:rsidRPr="00A3492D" w:rsidRDefault="00A3492D" w:rsidP="00A3492D">
      <w:pPr>
        <w:jc w:val="both"/>
        <w:rPr>
          <w:rFonts w:ascii="Montserrat Regular" w:hAnsi="Montserrat Regular"/>
          <w:sz w:val="18"/>
          <w:szCs w:val="18"/>
          <w:lang w:val="es-MX"/>
        </w:rPr>
      </w:pPr>
      <w:r w:rsidRPr="00A3492D">
        <w:rPr>
          <w:rFonts w:ascii="Montserrat Regular" w:hAnsi="Montserrat Regular"/>
          <w:sz w:val="18"/>
          <w:szCs w:val="18"/>
          <w:lang w:val="es-MX"/>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14:paraId="023645DD" w14:textId="77777777" w:rsidR="00962C65" w:rsidRDefault="00962C65" w:rsidP="00962C65">
      <w:pPr>
        <w:jc w:val="both"/>
        <w:rPr>
          <w:rFonts w:ascii="Montserrat Regular" w:hAnsi="Montserrat Regular"/>
          <w:sz w:val="18"/>
          <w:szCs w:val="18"/>
          <w:lang w:val="es-MX"/>
        </w:rPr>
      </w:pPr>
    </w:p>
    <w:p w14:paraId="7722D4F9" w14:textId="77777777" w:rsidR="00A3492D" w:rsidRPr="00325396" w:rsidRDefault="00A3492D" w:rsidP="00A3492D">
      <w:pPr>
        <w:jc w:val="both"/>
        <w:rPr>
          <w:rFonts w:ascii="Montserrat Regular" w:hAnsi="Montserrat Regular"/>
          <w:sz w:val="18"/>
          <w:szCs w:val="18"/>
          <w:lang w:val="es-MX"/>
        </w:rPr>
      </w:pPr>
      <w:r>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14:paraId="0E513C50" w14:textId="7A16A191" w:rsidR="00962C65" w:rsidRDefault="00A47B71" w:rsidP="00962C65">
      <w:pPr>
        <w:jc w:val="both"/>
        <w:rPr>
          <w:rFonts w:ascii="Montserrat Regular" w:hAnsi="Montserrat Regular"/>
          <w:sz w:val="18"/>
          <w:szCs w:val="18"/>
          <w:lang w:val="es-MX"/>
        </w:rPr>
      </w:pPr>
      <w:r>
        <w:rPr>
          <w:rFonts w:ascii="Montserrat Regular" w:hAnsi="Montserrat Regular"/>
          <w:noProof/>
          <w:sz w:val="18"/>
          <w:szCs w:val="18"/>
          <w:lang w:val="es-MX"/>
        </w:rPr>
        <w:drawing>
          <wp:anchor distT="0" distB="0" distL="114300" distR="114300" simplePos="0" relativeHeight="251658240" behindDoc="0" locked="0" layoutInCell="1" allowOverlap="1" wp14:anchorId="51412AC4" wp14:editId="6996EE1D">
            <wp:simplePos x="0" y="0"/>
            <wp:positionH relativeFrom="column">
              <wp:posOffset>4856480</wp:posOffset>
            </wp:positionH>
            <wp:positionV relativeFrom="paragraph">
              <wp:posOffset>4445</wp:posOffset>
            </wp:positionV>
            <wp:extent cx="825500" cy="825500"/>
            <wp:effectExtent l="0" t="0" r="0" b="0"/>
            <wp:wrapNone/>
            <wp:docPr id="3" name="Imagen 3"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7">
                      <a:extLst>
                        <a:ext uri="{28A0092B-C50C-407E-A947-70E740481C1C}">
                          <a14:useLocalDpi xmlns:a14="http://schemas.microsoft.com/office/drawing/2010/main" val="0"/>
                        </a:ext>
                      </a:extLst>
                    </a:blip>
                    <a:stretch>
                      <a:fillRect/>
                    </a:stretch>
                  </pic:blipFill>
                  <pic:spPr>
                    <a:xfrm>
                      <a:off x="0" y="0"/>
                      <a:ext cx="825500" cy="825500"/>
                    </a:xfrm>
                    <a:prstGeom prst="rect">
                      <a:avLst/>
                    </a:prstGeom>
                  </pic:spPr>
                </pic:pic>
              </a:graphicData>
            </a:graphic>
          </wp:anchor>
        </w:drawing>
      </w:r>
    </w:p>
    <w:p w14:paraId="5D838A2C" w14:textId="77777777" w:rsidR="00962C65" w:rsidRDefault="00962C65" w:rsidP="00962C65">
      <w:pPr>
        <w:rPr>
          <w:rFonts w:ascii="Montserrat Regular" w:hAnsi="Montserrat Regular"/>
          <w:sz w:val="18"/>
          <w:szCs w:val="18"/>
          <w:lang w:val="es-MX"/>
        </w:rPr>
      </w:pPr>
    </w:p>
    <w:p w14:paraId="1A58B445" w14:textId="77777777" w:rsidR="00962C65" w:rsidRDefault="00962C65" w:rsidP="00962C65">
      <w:pPr>
        <w:rPr>
          <w:rFonts w:ascii="Montserrat Bold" w:hAnsi="Montserrat Bold"/>
          <w:sz w:val="18"/>
          <w:szCs w:val="18"/>
          <w:lang w:val="es-MX"/>
        </w:rPr>
      </w:pPr>
    </w:p>
    <w:p w14:paraId="58087F53" w14:textId="77777777" w:rsidR="00962C65" w:rsidRPr="0023246E" w:rsidRDefault="00962C65" w:rsidP="00962C65">
      <w:pPr>
        <w:rPr>
          <w:rFonts w:ascii="Montserrat Bold" w:hAnsi="Montserrat Bold"/>
          <w:sz w:val="18"/>
          <w:szCs w:val="18"/>
          <w:lang w:val="es-MX"/>
        </w:rPr>
      </w:pPr>
      <w:r w:rsidRPr="0023246E">
        <w:rPr>
          <w:rFonts w:ascii="Montserrat Bold" w:hAnsi="Montserrat Bold"/>
          <w:sz w:val="18"/>
          <w:szCs w:val="18"/>
          <w:lang w:val="es-MX"/>
        </w:rPr>
        <w:t>A</w:t>
      </w:r>
      <w:r>
        <w:rPr>
          <w:rFonts w:ascii="Montserrat Bold" w:hAnsi="Montserrat Bold"/>
          <w:sz w:val="18"/>
          <w:szCs w:val="18"/>
          <w:lang w:val="es-MX"/>
        </w:rPr>
        <w:t xml:space="preserve"> </w:t>
      </w:r>
      <w:r w:rsidRPr="0023246E">
        <w:rPr>
          <w:rFonts w:ascii="Montserrat Bold" w:hAnsi="Montserrat Bold"/>
          <w:sz w:val="18"/>
          <w:szCs w:val="18"/>
          <w:lang w:val="es-MX"/>
        </w:rPr>
        <w:t>t</w:t>
      </w:r>
      <w:r>
        <w:rPr>
          <w:rFonts w:ascii="Montserrat Bold" w:hAnsi="Montserrat Bold"/>
          <w:sz w:val="18"/>
          <w:szCs w:val="18"/>
          <w:lang w:val="es-MX"/>
        </w:rPr>
        <w:t xml:space="preserve"> </w:t>
      </w:r>
      <w:r w:rsidRPr="0023246E">
        <w:rPr>
          <w:rFonts w:ascii="Montserrat Bold" w:hAnsi="Montserrat Bold"/>
          <w:sz w:val="18"/>
          <w:szCs w:val="18"/>
          <w:lang w:val="es-MX"/>
        </w:rPr>
        <w:t>e</w:t>
      </w:r>
      <w:r>
        <w:rPr>
          <w:rFonts w:ascii="Montserrat Bold" w:hAnsi="Montserrat Bold"/>
          <w:sz w:val="18"/>
          <w:szCs w:val="18"/>
          <w:lang w:val="es-MX"/>
        </w:rPr>
        <w:t xml:space="preserve"> </w:t>
      </w:r>
      <w:r w:rsidRPr="0023246E">
        <w:rPr>
          <w:rFonts w:ascii="Montserrat Bold" w:hAnsi="Montserrat Bold"/>
          <w:sz w:val="18"/>
          <w:szCs w:val="18"/>
          <w:lang w:val="es-MX"/>
        </w:rPr>
        <w:t>n</w:t>
      </w:r>
      <w:r>
        <w:rPr>
          <w:rFonts w:ascii="Montserrat Bold" w:hAnsi="Montserrat Bold"/>
          <w:sz w:val="18"/>
          <w:szCs w:val="18"/>
          <w:lang w:val="es-MX"/>
        </w:rPr>
        <w:t xml:space="preserve"> </w:t>
      </w:r>
      <w:r w:rsidRPr="0023246E">
        <w:rPr>
          <w:rFonts w:ascii="Montserrat Bold" w:hAnsi="Montserrat Bold"/>
          <w:sz w:val="18"/>
          <w:szCs w:val="18"/>
          <w:lang w:val="es-MX"/>
        </w:rPr>
        <w:t>t</w:t>
      </w:r>
      <w:r>
        <w:rPr>
          <w:rFonts w:ascii="Montserrat Bold" w:hAnsi="Montserrat Bold"/>
          <w:sz w:val="18"/>
          <w:szCs w:val="18"/>
          <w:lang w:val="es-MX"/>
        </w:rPr>
        <w:t xml:space="preserve"> </w:t>
      </w:r>
      <w:r w:rsidRPr="0023246E">
        <w:rPr>
          <w:rFonts w:ascii="Montserrat Bold" w:hAnsi="Montserrat Bold"/>
          <w:sz w:val="18"/>
          <w:szCs w:val="18"/>
          <w:lang w:val="es-MX"/>
        </w:rPr>
        <w:t>a</w:t>
      </w:r>
      <w:r>
        <w:rPr>
          <w:rFonts w:ascii="Montserrat Bold" w:hAnsi="Montserrat Bold"/>
          <w:sz w:val="18"/>
          <w:szCs w:val="18"/>
          <w:lang w:val="es-MX"/>
        </w:rPr>
        <w:t xml:space="preserve"> </w:t>
      </w:r>
      <w:r w:rsidRPr="0023246E">
        <w:rPr>
          <w:rFonts w:ascii="Montserrat Bold" w:hAnsi="Montserrat Bold"/>
          <w:sz w:val="18"/>
          <w:szCs w:val="18"/>
          <w:lang w:val="es-MX"/>
        </w:rPr>
        <w:t>m</w:t>
      </w:r>
      <w:r>
        <w:rPr>
          <w:rFonts w:ascii="Montserrat Bold" w:hAnsi="Montserrat Bold"/>
          <w:sz w:val="18"/>
          <w:szCs w:val="18"/>
          <w:lang w:val="es-MX"/>
        </w:rPr>
        <w:t xml:space="preserve"> </w:t>
      </w:r>
      <w:r w:rsidRPr="0023246E">
        <w:rPr>
          <w:rFonts w:ascii="Montserrat Bold" w:hAnsi="Montserrat Bold"/>
          <w:sz w:val="18"/>
          <w:szCs w:val="18"/>
          <w:lang w:val="es-MX"/>
        </w:rPr>
        <w:t>e</w:t>
      </w:r>
      <w:r>
        <w:rPr>
          <w:rFonts w:ascii="Montserrat Bold" w:hAnsi="Montserrat Bold"/>
          <w:sz w:val="18"/>
          <w:szCs w:val="18"/>
          <w:lang w:val="es-MX"/>
        </w:rPr>
        <w:t xml:space="preserve"> </w:t>
      </w:r>
      <w:r w:rsidRPr="0023246E">
        <w:rPr>
          <w:rFonts w:ascii="Montserrat Bold" w:hAnsi="Montserrat Bold"/>
          <w:sz w:val="18"/>
          <w:szCs w:val="18"/>
          <w:lang w:val="es-MX"/>
        </w:rPr>
        <w:t>n</w:t>
      </w:r>
      <w:r>
        <w:rPr>
          <w:rFonts w:ascii="Montserrat Bold" w:hAnsi="Montserrat Bold"/>
          <w:sz w:val="18"/>
          <w:szCs w:val="18"/>
          <w:lang w:val="es-MX"/>
        </w:rPr>
        <w:t xml:space="preserve"> </w:t>
      </w:r>
      <w:r w:rsidRPr="0023246E">
        <w:rPr>
          <w:rFonts w:ascii="Montserrat Bold" w:hAnsi="Montserrat Bold"/>
          <w:sz w:val="18"/>
          <w:szCs w:val="18"/>
          <w:lang w:val="es-MX"/>
        </w:rPr>
        <w:t>t</w:t>
      </w:r>
      <w:r>
        <w:rPr>
          <w:rFonts w:ascii="Montserrat Bold" w:hAnsi="Montserrat Bold"/>
          <w:sz w:val="18"/>
          <w:szCs w:val="18"/>
          <w:lang w:val="es-MX"/>
        </w:rPr>
        <w:t xml:space="preserve"> </w:t>
      </w:r>
      <w:r w:rsidRPr="0023246E">
        <w:rPr>
          <w:rFonts w:ascii="Montserrat Bold" w:hAnsi="Montserrat Bold"/>
          <w:sz w:val="18"/>
          <w:szCs w:val="18"/>
          <w:lang w:val="es-MX"/>
        </w:rPr>
        <w:t>e</w:t>
      </w:r>
    </w:p>
    <w:p w14:paraId="59097F33" w14:textId="77777777" w:rsidR="00962C65" w:rsidRDefault="009842FB" w:rsidP="009842FB">
      <w:pPr>
        <w:tabs>
          <w:tab w:val="left" w:pos="8440"/>
        </w:tabs>
        <w:rPr>
          <w:rFonts w:ascii="Montserrat Regular" w:hAnsi="Montserrat Regular"/>
          <w:sz w:val="18"/>
          <w:szCs w:val="18"/>
          <w:lang w:val="es-MX"/>
        </w:rPr>
      </w:pPr>
      <w:r>
        <w:rPr>
          <w:rFonts w:ascii="Montserrat Regular" w:hAnsi="Montserrat Regular"/>
          <w:sz w:val="18"/>
          <w:szCs w:val="18"/>
          <w:lang w:val="es-MX"/>
        </w:rPr>
        <w:tab/>
      </w:r>
    </w:p>
    <w:p w14:paraId="5C619E85" w14:textId="77777777" w:rsidR="00962C65" w:rsidRDefault="00962C65" w:rsidP="00962C65">
      <w:pPr>
        <w:tabs>
          <w:tab w:val="left" w:pos="6889"/>
        </w:tabs>
        <w:rPr>
          <w:rFonts w:ascii="Montserrat Regular" w:hAnsi="Montserrat Regular"/>
          <w:sz w:val="18"/>
          <w:szCs w:val="18"/>
          <w:lang w:val="es-MX"/>
        </w:rPr>
      </w:pPr>
      <w:r>
        <w:rPr>
          <w:rFonts w:ascii="Montserrat Regular" w:hAnsi="Montserrat Regular"/>
          <w:sz w:val="18"/>
          <w:szCs w:val="18"/>
          <w:lang w:val="es-MX"/>
        </w:rPr>
        <w:tab/>
      </w:r>
    </w:p>
    <w:p w14:paraId="280B29BD" w14:textId="77777777" w:rsidR="00962C65" w:rsidRDefault="00962C65" w:rsidP="00962C65">
      <w:pPr>
        <w:tabs>
          <w:tab w:val="left" w:pos="6537"/>
        </w:tabs>
        <w:rPr>
          <w:rFonts w:ascii="Montserrat Regular" w:hAnsi="Montserrat Regular"/>
          <w:sz w:val="18"/>
          <w:szCs w:val="18"/>
          <w:lang w:val="es-MX"/>
        </w:rPr>
      </w:pPr>
    </w:p>
    <w:p w14:paraId="4F4CEDD5" w14:textId="77777777" w:rsidR="00962C65" w:rsidRDefault="00962C65" w:rsidP="00962C65">
      <w:pPr>
        <w:rPr>
          <w:rFonts w:ascii="Montserrat Regular" w:hAnsi="Montserrat Regular"/>
          <w:sz w:val="18"/>
          <w:szCs w:val="18"/>
          <w:lang w:val="es-MX"/>
        </w:rPr>
      </w:pPr>
    </w:p>
    <w:p w14:paraId="554CEABB" w14:textId="77777777" w:rsidR="009842FB" w:rsidRDefault="009842FB" w:rsidP="00962C65">
      <w:pPr>
        <w:rPr>
          <w:rFonts w:ascii="Montserrat Regular" w:hAnsi="Montserrat Regular"/>
          <w:sz w:val="18"/>
          <w:szCs w:val="18"/>
          <w:lang w:val="es-MX"/>
        </w:rPr>
      </w:pPr>
    </w:p>
    <w:p w14:paraId="02D5E66C" w14:textId="77777777" w:rsidR="00962C65" w:rsidRDefault="00962C65" w:rsidP="009842FB">
      <w:pPr>
        <w:jc w:val="both"/>
        <w:rPr>
          <w:rFonts w:ascii="Montserrat Regular" w:hAnsi="Montserrat Regular"/>
          <w:b/>
          <w:iCs/>
          <w:sz w:val="18"/>
          <w:szCs w:val="18"/>
        </w:rPr>
      </w:pPr>
      <w:r>
        <w:rPr>
          <w:rFonts w:ascii="Montserrat Regular" w:hAnsi="Montserrat Regular"/>
          <w:b/>
          <w:iCs/>
          <w:sz w:val="18"/>
          <w:szCs w:val="18"/>
        </w:rPr>
        <w:t xml:space="preserve">Lic. </w:t>
      </w:r>
      <w:r w:rsidR="00AF21E4">
        <w:rPr>
          <w:rFonts w:ascii="Montserrat Regular" w:hAnsi="Montserrat Regular"/>
          <w:b/>
          <w:iCs/>
          <w:sz w:val="18"/>
          <w:szCs w:val="18"/>
        </w:rPr>
        <w:t xml:space="preserve">Myrna Marcela Cazarín Cartagena </w:t>
      </w:r>
      <w:r w:rsidR="009842FB">
        <w:rPr>
          <w:rFonts w:ascii="Montserrat Regular" w:hAnsi="Montserrat Regular"/>
          <w:b/>
          <w:iCs/>
          <w:sz w:val="18"/>
          <w:szCs w:val="18"/>
        </w:rPr>
        <w:t xml:space="preserve"> </w:t>
      </w:r>
    </w:p>
    <w:p w14:paraId="62F57295" w14:textId="77777777" w:rsidR="009842FB" w:rsidRDefault="00AF21E4" w:rsidP="009842FB">
      <w:pPr>
        <w:jc w:val="both"/>
        <w:rPr>
          <w:rFonts w:ascii="Montserrat Regular" w:hAnsi="Montserrat Regular"/>
          <w:iCs/>
          <w:sz w:val="18"/>
          <w:szCs w:val="18"/>
        </w:rPr>
      </w:pPr>
      <w:r>
        <w:rPr>
          <w:rFonts w:ascii="Montserrat Regular" w:hAnsi="Montserrat Regular"/>
          <w:iCs/>
          <w:sz w:val="18"/>
          <w:szCs w:val="18"/>
        </w:rPr>
        <w:t xml:space="preserve">Administradora Desconcentrada Jurídica  de Chiapas "1" </w:t>
      </w:r>
      <w:r w:rsidR="009842FB">
        <w:rPr>
          <w:rFonts w:ascii="Montserrat Regular" w:hAnsi="Montserrat Regular"/>
          <w:iCs/>
          <w:sz w:val="18"/>
          <w:szCs w:val="18"/>
        </w:rPr>
        <w:t xml:space="preserve"> </w:t>
      </w:r>
    </w:p>
    <w:p w14:paraId="7D39A48E" w14:textId="77777777" w:rsidR="009842FB" w:rsidRDefault="009842FB" w:rsidP="009842FB">
      <w:pPr>
        <w:jc w:val="both"/>
        <w:rPr>
          <w:rFonts w:ascii="Montserrat Regular" w:hAnsi="Montserrat Regular"/>
          <w:iCs/>
          <w:sz w:val="18"/>
          <w:szCs w:val="18"/>
        </w:rPr>
      </w:pPr>
    </w:p>
    <w:p w14:paraId="276AD80B" w14:textId="77777777" w:rsidR="009842FB" w:rsidRDefault="009842FB" w:rsidP="009842FB">
      <w:pPr>
        <w:jc w:val="both"/>
        <w:rPr>
          <w:rFonts w:ascii="Montserrat Regular" w:hAnsi="Montserrat Regular"/>
          <w:iCs/>
          <w:sz w:val="18"/>
          <w:szCs w:val="18"/>
        </w:rPr>
      </w:pPr>
    </w:p>
    <w:p w14:paraId="5453C2BD" w14:textId="77777777" w:rsidR="003D15AA" w:rsidRDefault="003D15AA" w:rsidP="00962C65">
      <w:pPr>
        <w:jc w:val="both"/>
        <w:rPr>
          <w:rFonts w:ascii="Montserrat Regular" w:hAnsi="Montserrat Regular"/>
          <w:i/>
          <w:iCs/>
          <w:sz w:val="16"/>
          <w:szCs w:val="18"/>
        </w:rPr>
      </w:pPr>
      <w:r>
        <w:rPr>
          <w:rFonts w:ascii="Montserrat Regular" w:hAnsi="Montserrat Regular"/>
          <w:i/>
          <w:iCs/>
          <w:sz w:val="16"/>
          <w:szCs w:val="18"/>
        </w:rPr>
        <w:t>Firma Electrónica:</w:t>
      </w:r>
    </w:p>
    <w:p w14:paraId="48EEEC98" w14:textId="23A5F25F" w:rsidR="00962C65" w:rsidRPr="009842FB" w:rsidRDefault="003D15AA" w:rsidP="00962C65">
      <w:pPr>
        <w:jc w:val="both"/>
        <w:rPr>
          <w:rFonts w:ascii="Montserrat Regular" w:hAnsi="Montserrat Regular"/>
          <w:i/>
          <w:iCs/>
          <w:sz w:val="16"/>
          <w:szCs w:val="18"/>
        </w:rPr>
      </w:pPr>
      <w:r>
        <w:rPr>
          <w:rFonts w:ascii="Montserrat Regular" w:hAnsi="Montserrat Regular"/>
          <w:i/>
          <w:iCs/>
          <w:sz w:val="16"/>
          <w:szCs w:val="18"/>
        </w:rPr>
        <w:t xml:space="preserve">dfNVfBXQGbvfl5JoI8crGP3G/I8v0YtACwPN4R+jwJFEvN3TjJqZ4jxv2PqCQG7PuFjzMuZJOz6LzdO9483UJYA5ckOfQ9VDNYn5mNm6tYABmDlWVEKB2a+j41nHRbFcl3e5QeizW80e09y85oRde/EJao4QZsDZdAKF6NVUrLtUUt9GBh9ifMb6Azq3INOwtqNIpOyANBD1oCaTzx+SSzaw/qp0USXHXRpRm5rTG7Qpr2m1aKYwMYac4j+8AYWKk6sKOu/VgTNyVkgCTMbaCLv8c7seVoZI8E4g+8zuHQ6d5zM2vDV8TcEmNzdhfraxo42srKj6ungvlZij+GGhGg== </w:t>
      </w:r>
      <w:r w:rsidR="009842FB" w:rsidRPr="009842FB">
        <w:rPr>
          <w:rFonts w:ascii="Montserrat Regular" w:hAnsi="Montserrat Regular"/>
          <w:i/>
          <w:iCs/>
          <w:sz w:val="16"/>
          <w:szCs w:val="18"/>
        </w:rPr>
        <w:t xml:space="preserve"> </w:t>
      </w:r>
    </w:p>
    <w:p w14:paraId="10F771D1" w14:textId="77777777" w:rsidR="009842FB" w:rsidRPr="009842FB" w:rsidRDefault="009842FB" w:rsidP="00962C65">
      <w:pPr>
        <w:jc w:val="both"/>
        <w:rPr>
          <w:rFonts w:ascii="Montserrat Regular" w:hAnsi="Montserrat Regular"/>
          <w:iCs/>
          <w:sz w:val="18"/>
          <w:szCs w:val="18"/>
        </w:rPr>
      </w:pPr>
    </w:p>
    <w:p w14:paraId="6CA0A765" w14:textId="77777777" w:rsidR="003D15AA" w:rsidRDefault="003D15AA" w:rsidP="00962C65">
      <w:pPr>
        <w:jc w:val="both"/>
        <w:rPr>
          <w:rFonts w:ascii="Montserrat Regular" w:hAnsi="Montserrat Regular"/>
          <w:i/>
          <w:iCs/>
          <w:sz w:val="16"/>
          <w:szCs w:val="18"/>
        </w:rPr>
      </w:pPr>
      <w:r>
        <w:rPr>
          <w:rFonts w:ascii="Montserrat Regular" w:hAnsi="Montserrat Regular"/>
          <w:i/>
          <w:iCs/>
          <w:sz w:val="16"/>
          <w:szCs w:val="18"/>
        </w:rPr>
        <w:t xml:space="preserve">Cadena original: </w:t>
      </w:r>
    </w:p>
    <w:p w14:paraId="1B8944FE" w14:textId="77777777" w:rsidR="003D15AA" w:rsidRDefault="003D15AA" w:rsidP="00962C65">
      <w:pPr>
        <w:jc w:val="both"/>
        <w:rPr>
          <w:rFonts w:ascii="Montserrat Regular" w:hAnsi="Montserrat Regular"/>
          <w:i/>
          <w:iCs/>
          <w:sz w:val="16"/>
          <w:szCs w:val="18"/>
        </w:rPr>
      </w:pPr>
      <w:r>
        <w:rPr>
          <w:rFonts w:ascii="Montserrat Regular" w:hAnsi="Montserrat Regular"/>
          <w:i/>
          <w:iCs/>
          <w:sz w:val="16"/>
          <w:szCs w:val="18"/>
        </w:rPr>
        <w:t>||SAT970701NN3|Comité de Transparencia del Servicio de Administración Tributaria. |600-19-00-00-00-2022-2487 |21 de junio de 2022|6/21/2022 4:53:03 PM|00001088888800000031||</w:t>
      </w:r>
    </w:p>
    <w:p w14:paraId="3A6F50ED" w14:textId="77777777" w:rsidR="003D15AA" w:rsidRDefault="003D15AA" w:rsidP="00962C65">
      <w:pPr>
        <w:jc w:val="both"/>
        <w:rPr>
          <w:rFonts w:ascii="Montserrat Regular" w:hAnsi="Montserrat Regular"/>
          <w:i/>
          <w:iCs/>
          <w:sz w:val="16"/>
          <w:szCs w:val="18"/>
        </w:rPr>
      </w:pPr>
    </w:p>
    <w:p w14:paraId="69FD96BC" w14:textId="77777777" w:rsidR="003D15AA" w:rsidRDefault="003D15AA" w:rsidP="00962C65">
      <w:pPr>
        <w:jc w:val="both"/>
        <w:rPr>
          <w:rFonts w:ascii="Montserrat Regular" w:hAnsi="Montserrat Regular"/>
          <w:i/>
          <w:iCs/>
          <w:sz w:val="16"/>
          <w:szCs w:val="18"/>
        </w:rPr>
      </w:pPr>
      <w:r>
        <w:rPr>
          <w:rFonts w:ascii="Montserrat Regular" w:hAnsi="Montserrat Regular"/>
          <w:i/>
          <w:iCs/>
          <w:sz w:val="16"/>
          <w:szCs w:val="18"/>
        </w:rPr>
        <w:t xml:space="preserve">Sello digital: </w:t>
      </w:r>
    </w:p>
    <w:p w14:paraId="7FD6164B" w14:textId="7071F95E" w:rsidR="009842FB" w:rsidRPr="009842FB" w:rsidRDefault="003D15AA" w:rsidP="00962C65">
      <w:pPr>
        <w:jc w:val="both"/>
        <w:rPr>
          <w:rFonts w:ascii="Montserrat Regular" w:hAnsi="Montserrat Regular"/>
          <w:i/>
          <w:iCs/>
          <w:sz w:val="16"/>
          <w:szCs w:val="18"/>
        </w:rPr>
      </w:pPr>
      <w:r>
        <w:rPr>
          <w:rFonts w:ascii="Montserrat Regular" w:hAnsi="Montserrat Regular"/>
          <w:i/>
          <w:iCs/>
          <w:sz w:val="16"/>
          <w:szCs w:val="18"/>
        </w:rPr>
        <w:t xml:space="preserve">n+UHcTfwd9HtQ0eUIKvOMCihyYcFKoIj5dHcL3S3ML0d1e8denZQCb+7TloUXEIROuCnrurAXS8QXa2CJ3JoLDc1vtqHYcw7vbqbPGXi2/VwKqMK/lDlVgJB85IaJPPusKBh99vkoWmaKUfAR/vm6ImXAXmm9rw4u8x326kUY5s= </w:t>
      </w:r>
      <w:bookmarkStart w:id="0" w:name="_GoBack"/>
      <w:bookmarkEnd w:id="0"/>
      <w:r w:rsidR="009842FB" w:rsidRPr="009842FB">
        <w:rPr>
          <w:rFonts w:ascii="Montserrat Regular" w:hAnsi="Montserrat Regular"/>
          <w:i/>
          <w:iCs/>
          <w:sz w:val="16"/>
          <w:szCs w:val="18"/>
        </w:rPr>
        <w:t xml:space="preserve"> </w:t>
      </w:r>
    </w:p>
    <w:p w14:paraId="5322445D" w14:textId="77777777" w:rsidR="009842FB" w:rsidRDefault="009842FB" w:rsidP="00962C65">
      <w:pPr>
        <w:jc w:val="both"/>
        <w:rPr>
          <w:rFonts w:ascii="Montserrat Regular" w:hAnsi="Montserrat Regular"/>
          <w:b/>
          <w:iCs/>
          <w:sz w:val="18"/>
          <w:szCs w:val="18"/>
        </w:rPr>
      </w:pPr>
    </w:p>
    <w:p w14:paraId="64A58D35" w14:textId="77777777" w:rsidR="00962C65" w:rsidRPr="00C77569" w:rsidRDefault="00962C65" w:rsidP="00962C65">
      <w:pPr>
        <w:jc w:val="both"/>
        <w:rPr>
          <w:rFonts w:ascii="Montserrat Regular" w:hAnsi="Montserrat Regular"/>
          <w:i/>
          <w:sz w:val="16"/>
          <w:szCs w:val="16"/>
        </w:rPr>
      </w:pPr>
      <w:r w:rsidRPr="00C77569">
        <w:rPr>
          <w:rFonts w:ascii="Montserrat Regular" w:hAnsi="Montserrat Regular"/>
          <w:i/>
          <w:sz w:val="16"/>
          <w:szCs w:val="16"/>
        </w:rPr>
        <w:t>“El presente acto administrativo ha sido firmado mediante el uso de la e. firma del funcionario competente, amparada por un certificado vigente a la fecha de la resolución, de conformidad con los artículos 38, párrafos primero, fracción V, tercero, cuarto, quinto, y séptimo y 17-D, tercero y décimo primer párrafos del Código Fiscal de la Federación.</w:t>
      </w:r>
    </w:p>
    <w:p w14:paraId="3E2719E6" w14:textId="77777777" w:rsidR="00962C65" w:rsidRPr="00C77569" w:rsidRDefault="00962C65" w:rsidP="00962C65">
      <w:pPr>
        <w:jc w:val="both"/>
        <w:rPr>
          <w:rFonts w:ascii="Montserrat Regular" w:hAnsi="Montserrat Regular"/>
          <w:i/>
          <w:sz w:val="16"/>
          <w:szCs w:val="16"/>
        </w:rPr>
      </w:pPr>
    </w:p>
    <w:p w14:paraId="7D1958C1" w14:textId="77777777" w:rsidR="00962C65" w:rsidRPr="00C77569" w:rsidRDefault="00962C65" w:rsidP="00962C65">
      <w:pPr>
        <w:jc w:val="both"/>
        <w:rPr>
          <w:rFonts w:ascii="Montserrat Regular" w:hAnsi="Montserrat Regular"/>
          <w:i/>
          <w:sz w:val="16"/>
          <w:szCs w:val="16"/>
        </w:rPr>
      </w:pPr>
      <w:r w:rsidRPr="00C77569">
        <w:rPr>
          <w:rFonts w:ascii="Montserrat Regular" w:hAnsi="Montserrat Regular"/>
          <w:i/>
          <w:sz w:val="16"/>
          <w:szCs w:val="16"/>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sectPr w:rsidR="00962C65" w:rsidRPr="00C77569" w:rsidSect="00192261">
      <w:headerReference w:type="default" r:id="rId8"/>
      <w:footerReference w:type="default" r:id="rId9"/>
      <w:type w:val="continuous"/>
      <w:pgSz w:w="12242" w:h="15842"/>
      <w:pgMar w:top="1418" w:right="1134" w:bottom="1701" w:left="1134" w:header="850" w:footer="952"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7B02BE" w14:textId="77777777" w:rsidR="000F0395" w:rsidRDefault="000F0395" w:rsidP="00962C65">
      <w:r>
        <w:separator/>
      </w:r>
    </w:p>
  </w:endnote>
  <w:endnote w:type="continuationSeparator" w:id="0">
    <w:p w14:paraId="68B9C203" w14:textId="77777777" w:rsidR="000F0395" w:rsidRDefault="000F0395" w:rsidP="00962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ontserrat Bold">
    <w:panose1 w:val="00000800000000000000"/>
    <w:charset w:val="00"/>
    <w:family w:val="auto"/>
    <w:pitch w:val="variable"/>
    <w:sig w:usb0="2000020F" w:usb1="00000003" w:usb2="00000000" w:usb3="00000000" w:csb0="00000197" w:csb1="00000000"/>
  </w:font>
  <w:font w:name="Montserrat Regular">
    <w:altName w:val="Calibri"/>
    <w:panose1 w:val="000005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14:paraId="63FC98D6" w14:textId="77777777" w:rsidTr="00C64BBD">
      <w:tc>
        <w:tcPr>
          <w:tcW w:w="10114" w:type="dxa"/>
        </w:tcPr>
        <w:p w14:paraId="6A2BA367" w14:textId="77777777" w:rsidR="007B3D17" w:rsidRPr="00C43224" w:rsidRDefault="00B015A2" w:rsidP="007B3D17">
          <w:pPr>
            <w:pStyle w:val="Piedepgina"/>
            <w:spacing w:line="288" w:lineRule="auto"/>
            <w:ind w:right="-1083"/>
            <w:rPr>
              <w:rFonts w:ascii="Montserrat SemiBold" w:hAnsi="Montserrat SemiBold"/>
              <w:color w:val="BA8C40"/>
              <w:sz w:val="12"/>
              <w:szCs w:val="12"/>
              <w:lang w:val="es-ES"/>
            </w:rPr>
          </w:pPr>
          <w:r w:rsidRPr="00C43224">
            <w:rPr>
              <w:rFonts w:ascii="Montserrat SemiBold" w:hAnsi="Montserrat SemiBold"/>
              <w:color w:val="BA8C40"/>
              <w:sz w:val="12"/>
              <w:szCs w:val="12"/>
              <w:lang w:val="es-ES"/>
            </w:rPr>
            <w:t xml:space="preserve">2ª. Calle Oriente Norte Número 227, Palacio Federal, Tercer Piso, Centro, C. P. 29000, Tuxtla Gutiérrez, Chiapas. </w:t>
          </w:r>
        </w:p>
        <w:p w14:paraId="2728A26D" w14:textId="77777777" w:rsidR="00C64BBD" w:rsidRPr="00F75C13" w:rsidRDefault="00B015A2" w:rsidP="007B3D17">
          <w:pPr>
            <w:pStyle w:val="Piedepgina"/>
            <w:jc w:val="both"/>
            <w:rPr>
              <w:rFonts w:ascii="Montserrat SemiBold" w:hAnsi="Montserrat SemiBold"/>
              <w:color w:val="BC9500"/>
              <w:sz w:val="14"/>
              <w:szCs w:val="14"/>
            </w:rPr>
          </w:pPr>
          <w:r w:rsidRPr="00C43224">
            <w:rPr>
              <w:rFonts w:ascii="Montserrat SemiBold" w:hAnsi="Montserrat SemiBold"/>
              <w:color w:val="BA8C40"/>
              <w:sz w:val="12"/>
              <w:szCs w:val="12"/>
              <w:lang w:val="es-ES"/>
            </w:rPr>
            <w:t>sat.gob.mx  /  Tel. 01 961 61 7-20-03</w:t>
          </w:r>
        </w:p>
        <w:p w14:paraId="5CEBFAAD" w14:textId="77777777" w:rsidR="00C64BBD" w:rsidRDefault="00B015A2"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0288" behindDoc="0" locked="0" layoutInCell="1" allowOverlap="1" wp14:anchorId="362359F6" wp14:editId="053EFD3A">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C64BBD" w14:paraId="0BBF32D9" w14:textId="77777777" w:rsidTr="00C64BBD">
      <w:tc>
        <w:tcPr>
          <w:tcW w:w="10114" w:type="dxa"/>
        </w:tcPr>
        <w:p w14:paraId="6C802959" w14:textId="77777777" w:rsidR="00C64BBD" w:rsidRDefault="00B015A2"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9264" behindDoc="1" locked="0" layoutInCell="1" allowOverlap="1" wp14:anchorId="5C854441" wp14:editId="7F985590">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14:paraId="410E5785" w14:textId="77777777" w:rsidR="00C64BBD" w:rsidRPr="00C64BBD" w:rsidRDefault="004A0D7C" w:rsidP="00C64BBD">
    <w:pPr>
      <w:pStyle w:val="Piedepgina"/>
      <w:jc w:val="both"/>
      <w:rPr>
        <w:rFonts w:ascii="Montserrat SemiBold" w:hAnsi="Montserrat SemiBold"/>
        <w:color w:val="BC95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0A6D00" w14:textId="77777777" w:rsidR="000F0395" w:rsidRDefault="000F0395" w:rsidP="00962C65">
      <w:r>
        <w:separator/>
      </w:r>
    </w:p>
  </w:footnote>
  <w:footnote w:type="continuationSeparator" w:id="0">
    <w:p w14:paraId="34387C00" w14:textId="77777777" w:rsidR="000F0395" w:rsidRDefault="000F0395" w:rsidP="00962C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06"/>
      <w:gridCol w:w="3584"/>
    </w:tblGrid>
    <w:tr w:rsidR="00C64BBD" w14:paraId="7DD41943" w14:textId="77777777" w:rsidTr="0036343F">
      <w:trPr>
        <w:jc w:val="center"/>
      </w:trPr>
      <w:tc>
        <w:tcPr>
          <w:tcW w:w="5920" w:type="dxa"/>
        </w:tcPr>
        <w:p w14:paraId="097F2F2A" w14:textId="77777777" w:rsidR="00C64BBD" w:rsidRDefault="00B015A2" w:rsidP="00FA660E">
          <w:pPr>
            <w:pStyle w:val="Encabezado"/>
          </w:pPr>
          <w:r>
            <w:rPr>
              <w:noProof/>
              <w:lang w:val="es-MX" w:eastAsia="es-MX"/>
            </w:rPr>
            <w:drawing>
              <wp:inline distT="0" distB="0" distL="0" distR="0" wp14:anchorId="3872C1F2" wp14:editId="2587350F">
                <wp:extent cx="4248318" cy="51308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257088" cy="514139"/>
                        </a:xfrm>
                        <a:prstGeom prst="rect">
                          <a:avLst/>
                        </a:prstGeom>
                      </pic:spPr>
                    </pic:pic>
                  </a:graphicData>
                </a:graphic>
              </wp:inline>
            </w:drawing>
          </w:r>
        </w:p>
      </w:tc>
      <w:tc>
        <w:tcPr>
          <w:tcW w:w="4341" w:type="dxa"/>
        </w:tcPr>
        <w:p w14:paraId="6F4111E1" w14:textId="77777777" w:rsidR="00C64BBD" w:rsidRPr="000A2EA0" w:rsidRDefault="004A0D7C" w:rsidP="0036343F">
          <w:pPr>
            <w:jc w:val="right"/>
            <w:rPr>
              <w:rFonts w:ascii="Montserrat Regular" w:hAnsi="Montserrat Regular"/>
            </w:rPr>
          </w:pPr>
        </w:p>
        <w:p w14:paraId="2E57EAB6" w14:textId="77777777" w:rsidR="00C64BBD" w:rsidRDefault="004A0D7C" w:rsidP="00FA660E">
          <w:pPr>
            <w:pStyle w:val="Encabezado"/>
          </w:pPr>
        </w:p>
      </w:tc>
    </w:tr>
  </w:tbl>
  <w:p w14:paraId="4CDA14AD" w14:textId="77777777" w:rsidR="007B3D17" w:rsidRPr="00B5585D" w:rsidRDefault="00B015A2" w:rsidP="007B3D17">
    <w:pPr>
      <w:ind w:right="142"/>
      <w:outlineLvl w:val="0"/>
      <w:rPr>
        <w:rFonts w:ascii="Montserrat Regular" w:eastAsia="Times" w:hAnsi="Montserrat Regular" w:cs="Arial"/>
        <w:b/>
        <w:bCs/>
        <w:sz w:val="18"/>
        <w:szCs w:val="18"/>
        <w:lang w:eastAsia="es-ES"/>
      </w:rPr>
    </w:pPr>
    <w:r w:rsidRPr="007A73E1">
      <w:rPr>
        <w:rFonts w:ascii="Montserrat Regular" w:hAnsi="Montserrat Regular"/>
        <w:b/>
        <w:noProof/>
        <w:sz w:val="18"/>
        <w:szCs w:val="18"/>
        <w:lang w:val="es-MX" w:eastAsia="es-MX"/>
      </w:rPr>
      <mc:AlternateContent>
        <mc:Choice Requires="wps">
          <w:drawing>
            <wp:anchor distT="0" distB="0" distL="114300" distR="114300" simplePos="0" relativeHeight="251661312" behindDoc="0" locked="0" layoutInCell="1" allowOverlap="1" wp14:anchorId="4F0B599D" wp14:editId="0179BBB9">
              <wp:simplePos x="0" y="0"/>
              <wp:positionH relativeFrom="column">
                <wp:posOffset>4070401</wp:posOffset>
              </wp:positionH>
              <wp:positionV relativeFrom="paragraph">
                <wp:posOffset>-542925</wp:posOffset>
              </wp:positionV>
              <wp:extent cx="2483749" cy="424282"/>
              <wp:effectExtent l="0" t="0" r="0" b="0"/>
              <wp:wrapNone/>
              <wp:docPr id="1" name="Cuadro de texto 1"/>
              <wp:cNvGraphicFramePr/>
              <a:graphic xmlns:a="http://schemas.openxmlformats.org/drawingml/2006/main">
                <a:graphicData uri="http://schemas.microsoft.com/office/word/2010/wordprocessingShape">
                  <wps:wsp>
                    <wps:cNvSpPr txBox="1"/>
                    <wps:spPr>
                      <a:xfrm>
                        <a:off x="0" y="0"/>
                        <a:ext cx="2483749" cy="424282"/>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217815B" w14:textId="77777777" w:rsidR="007B3D17" w:rsidRDefault="00B015A2" w:rsidP="007B3D17">
                          <w:pPr>
                            <w:pStyle w:val="Encabezado"/>
                            <w:jc w:val="right"/>
                            <w:rPr>
                              <w:rFonts w:ascii="Montserrat ExtraBold" w:hAnsi="Montserrat ExtraBold"/>
                              <w:sz w:val="16"/>
                              <w:szCs w:val="16"/>
                            </w:rPr>
                          </w:pPr>
                          <w:r w:rsidRPr="00A964BE">
                            <w:rPr>
                              <w:rFonts w:ascii="Montserrat ExtraBold" w:hAnsi="Montserrat ExtraBold"/>
                              <w:sz w:val="16"/>
                              <w:szCs w:val="16"/>
                            </w:rPr>
                            <w:t>Administración General Jurídica</w:t>
                          </w:r>
                        </w:p>
                        <w:p w14:paraId="2ACA4645" w14:textId="77777777" w:rsidR="007B3D17" w:rsidRPr="006834DB" w:rsidRDefault="00B015A2" w:rsidP="007B3D17">
                          <w:pPr>
                            <w:jc w:val="right"/>
                            <w:rPr>
                              <w:rFonts w:ascii="Montserrat Regular" w:hAnsi="Montserrat Regular"/>
                              <w:sz w:val="13"/>
                              <w:szCs w:val="13"/>
                            </w:rPr>
                          </w:pPr>
                          <w:r w:rsidRPr="006834DB">
                            <w:rPr>
                              <w:rFonts w:ascii="Montserrat Regular" w:hAnsi="Montserrat Regular"/>
                              <w:sz w:val="13"/>
                              <w:szCs w:val="13"/>
                            </w:rPr>
                            <w:t>Administración Desconcentrada Jurídica de Chiapas “1”</w:t>
                          </w:r>
                        </w:p>
                        <w:p w14:paraId="2CF6801D" w14:textId="77777777" w:rsidR="007B3D17" w:rsidRDefault="00B015A2" w:rsidP="007B3D17">
                          <w:pPr>
                            <w:jc w:val="right"/>
                          </w:pPr>
                          <w:r w:rsidRPr="00A964BE">
                            <w:rPr>
                              <w:rFonts w:ascii="Montserrat Regular" w:hAnsi="Montserrat Regular"/>
                              <w:sz w:val="12"/>
                              <w:szCs w:val="12"/>
                            </w:rPr>
                            <w:t xml:space="preserve">Subadministración Desconcentrada </w:t>
                          </w:r>
                          <w:r>
                            <w:rPr>
                              <w:rFonts w:ascii="Montserrat Regular" w:hAnsi="Montserrat Regular"/>
                              <w:sz w:val="12"/>
                              <w:szCs w:val="12"/>
                            </w:rPr>
                            <w:t>Jurídica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ABE0B4" id="_x0000_t202" coordsize="21600,21600" o:spt="202" path="m,l,21600r21600,l21600,xe">
              <v:stroke joinstyle="miter"/>
              <v:path gradientshapeok="t" o:connecttype="rect"/>
            </v:shapetype>
            <v:shape id="Cuadro de texto 1" o:spid="_x0000_s1026" type="#_x0000_t202" style="position:absolute;margin-left:320.5pt;margin-top:-42.75pt;width:195.55pt;height:3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" filled="f" stroked="f">
              <v:textbox>
                <w:txbxContent>
                  <w:p w:rsidR="007B3D17" w:rsidRDefault="00B015A2" w:rsidP="007B3D17">
                    <w:pPr>
                      <w:pStyle w:val="Encabezado"/>
                      <w:jc w:val="right"/>
                      <w:rPr>
                        <w:rFonts w:ascii="Montserrat ExtraBold" w:hAnsi="Montserrat ExtraBold"/>
                        <w:sz w:val="16"/>
                        <w:szCs w:val="16"/>
                      </w:rPr>
                    </w:pPr>
                    <w:r w:rsidRPr="00A964BE">
                      <w:rPr>
                        <w:rFonts w:ascii="Montserrat ExtraBold" w:hAnsi="Montserrat ExtraBold"/>
                        <w:sz w:val="16"/>
                        <w:szCs w:val="16"/>
                      </w:rPr>
                      <w:t xml:space="preserve">Administración </w:t>
                    </w:r>
                    <w:r w:rsidRPr="00A964BE">
                      <w:rPr>
                        <w:rFonts w:ascii="Montserrat ExtraBold" w:hAnsi="Montserrat ExtraBold"/>
                        <w:sz w:val="16"/>
                        <w:szCs w:val="16"/>
                      </w:rPr>
                      <w:t>General Jurídica</w:t>
                    </w:r>
                  </w:p>
                  <w:p w:rsidR="007B3D17" w:rsidRPr="006834DB" w:rsidRDefault="00B015A2" w:rsidP="007B3D17">
                    <w:pPr>
                      <w:jc w:val="right"/>
                      <w:rPr>
                        <w:rFonts w:ascii="Montserrat Regular" w:hAnsi="Montserrat Regular"/>
                        <w:sz w:val="13"/>
                        <w:szCs w:val="13"/>
                      </w:rPr>
                    </w:pPr>
                    <w:r w:rsidRPr="006834DB">
                      <w:rPr>
                        <w:rFonts w:ascii="Montserrat Regular" w:hAnsi="Montserrat Regular"/>
                        <w:sz w:val="13"/>
                        <w:szCs w:val="13"/>
                      </w:rPr>
                      <w:t>Administración Desconcentrada Jurídica de Chiapas “1”</w:t>
                    </w:r>
                  </w:p>
                  <w:p w:rsidR="007B3D17" w:rsidRDefault="00B015A2" w:rsidP="007B3D17">
                    <w:pPr>
                      <w:jc w:val="right"/>
                    </w:pPr>
                    <w:r w:rsidRPr="00A964BE">
                      <w:rPr>
                        <w:rFonts w:ascii="Montserrat Regular" w:hAnsi="Montserrat Regular"/>
                        <w:sz w:val="12"/>
                        <w:szCs w:val="12"/>
                      </w:rPr>
                      <w:t xml:space="preserve">Subadministración Desconcentrada </w:t>
                    </w:r>
                    <w:r>
                      <w:rPr>
                        <w:rFonts w:ascii="Montserrat Regular" w:hAnsi="Montserrat Regular"/>
                        <w:sz w:val="12"/>
                        <w:szCs w:val="12"/>
                      </w:rPr>
                      <w:t>Jurídica</w:t>
                    </w:r>
                  </w:p>
                </w:txbxContent>
              </v:textbox>
            </v:shape>
          </w:pict>
        </mc:Fallback>
      </mc:AlternateContent>
    </w:r>
    <w:r w:rsidRPr="00B5585D">
      <w:rPr>
        <w:rFonts w:ascii="Montserrat Regular" w:eastAsia="Times" w:hAnsi="Montserrat Regular" w:cs="Arial"/>
        <w:b/>
        <w:bCs/>
        <w:sz w:val="18"/>
        <w:szCs w:val="18"/>
        <w:lang w:eastAsia="es-ES"/>
      </w:rPr>
      <w:t>Oficio número:</w:t>
    </w:r>
    <w:r w:rsidR="00B57B40">
      <w:rPr>
        <w:rFonts w:ascii="Montserrat Regular" w:eastAsia="Times" w:hAnsi="Montserrat Regular" w:cs="Arial"/>
        <w:b/>
        <w:bCs/>
        <w:sz w:val="18"/>
        <w:szCs w:val="18"/>
        <w:lang w:eastAsia="es-ES"/>
      </w:rPr>
      <w:t xml:space="preserve"> 600-19-00-00-00-2022-2487  </w:t>
    </w:r>
    <w:r>
      <w:rPr>
        <w:rFonts w:ascii="Montserrat Regular" w:eastAsia="Times" w:hAnsi="Montserrat Regular" w:cs="Arial"/>
        <w:b/>
        <w:bCs/>
        <w:sz w:val="18"/>
        <w:szCs w:val="18"/>
        <w:lang w:eastAsia="es-ES"/>
      </w:rPr>
      <w:t xml:space="preserve">    </w:t>
    </w:r>
  </w:p>
  <w:p w14:paraId="65581C11" w14:textId="743D0F2E" w:rsidR="007B3D17" w:rsidRPr="00B5585D" w:rsidRDefault="00B015A2" w:rsidP="007B3D17">
    <w:pPr>
      <w:ind w:right="142"/>
      <w:outlineLvl w:val="0"/>
      <w:rPr>
        <w:rFonts w:ascii="Montserrat Regular" w:eastAsia="Times" w:hAnsi="Montserrat Regular" w:cs="Arial"/>
        <w:b/>
        <w:bCs/>
        <w:sz w:val="18"/>
        <w:szCs w:val="18"/>
        <w:lang w:eastAsia="es-ES"/>
      </w:rPr>
    </w:pPr>
    <w:r w:rsidRPr="00B5585D">
      <w:rPr>
        <w:rFonts w:ascii="Montserrat Regular" w:eastAsia="Times" w:hAnsi="Montserrat Regular" w:cs="Arial"/>
        <w:b/>
        <w:bCs/>
        <w:sz w:val="18"/>
        <w:szCs w:val="18"/>
        <w:lang w:eastAsia="es-ES"/>
      </w:rPr>
      <w:t xml:space="preserve">Folio: </w:t>
    </w:r>
    <w:r w:rsidR="00B57B40">
      <w:rPr>
        <w:rFonts w:ascii="Montserrat Regular" w:eastAsia="Times" w:hAnsi="Montserrat Regular" w:cs="Arial"/>
        <w:b/>
        <w:bCs/>
        <w:sz w:val="18"/>
        <w:szCs w:val="18"/>
        <w:lang w:eastAsia="es-ES"/>
      </w:rPr>
      <w:t xml:space="preserve"> </w:t>
    </w:r>
    <w:r w:rsidR="00E1453C">
      <w:rPr>
        <w:rFonts w:ascii="Montserrat Regular" w:eastAsia="Times" w:hAnsi="Montserrat Regular" w:cs="Arial"/>
        <w:b/>
        <w:bCs/>
        <w:sz w:val="18"/>
        <w:szCs w:val="18"/>
        <w:lang w:eastAsia="es-ES"/>
      </w:rPr>
      <w:t xml:space="preserve">4286715 </w:t>
    </w:r>
    <w:r w:rsidR="00B57B40">
      <w:rPr>
        <w:rFonts w:ascii="Montserrat Regular" w:eastAsia="Times" w:hAnsi="Montserrat Regular" w:cs="Arial"/>
        <w:b/>
        <w:bCs/>
        <w:sz w:val="18"/>
        <w:szCs w:val="18"/>
        <w:lang w:eastAsia="es-ES"/>
      </w:rPr>
      <w:t xml:space="preserve"> </w:t>
    </w:r>
  </w:p>
  <w:p w14:paraId="0039B59C" w14:textId="77777777" w:rsidR="00B548F9" w:rsidRDefault="00B015A2" w:rsidP="007B3D17">
    <w:pPr>
      <w:widowControl w:val="0"/>
      <w:overflowPunct w:val="0"/>
      <w:autoSpaceDE w:val="0"/>
      <w:autoSpaceDN w:val="0"/>
      <w:adjustRightInd w:val="0"/>
      <w:ind w:right="284"/>
      <w:rPr>
        <w:rFonts w:ascii="Montserrat Regular" w:hAnsi="Montserrat Regular" w:cs="Arial"/>
        <w:sz w:val="18"/>
        <w:szCs w:val="18"/>
        <w:lang w:eastAsia="es-MX"/>
      </w:rPr>
    </w:pPr>
    <w:r>
      <w:rPr>
        <w:rFonts w:ascii="Montserrat Regular" w:hAnsi="Montserrat Regular" w:cs="Arial"/>
        <w:sz w:val="18"/>
        <w:szCs w:val="18"/>
        <w:lang w:eastAsia="es-MX"/>
      </w:rPr>
      <w:t xml:space="preserve">Exp. </w:t>
    </w:r>
    <w:r w:rsidRPr="00B548F9">
      <w:rPr>
        <w:rFonts w:ascii="Montserrat Regular" w:hAnsi="Montserrat Regular" w:cs="Arial"/>
        <w:sz w:val="18"/>
        <w:szCs w:val="18"/>
        <w:lang w:eastAsia="es-MX"/>
      </w:rPr>
      <w:t>12C-7-2022-01-CHIAPAS 1-PORTAL DE TRANSPARENCIA</w:t>
    </w:r>
  </w:p>
  <w:p w14:paraId="40F8D7B2" w14:textId="77777777" w:rsidR="007B3D17" w:rsidRPr="00641D10" w:rsidRDefault="00B015A2" w:rsidP="007B3D17">
    <w:pPr>
      <w:widowControl w:val="0"/>
      <w:overflowPunct w:val="0"/>
      <w:autoSpaceDE w:val="0"/>
      <w:autoSpaceDN w:val="0"/>
      <w:adjustRightInd w:val="0"/>
      <w:ind w:right="284"/>
      <w:rPr>
        <w:rFonts w:ascii="Montserrat Regular" w:hAnsi="Montserrat Regular" w:cs="Arial"/>
        <w:sz w:val="18"/>
        <w:szCs w:val="18"/>
      </w:rPr>
    </w:pPr>
    <w:r w:rsidRPr="00B5585D">
      <w:rPr>
        <w:rFonts w:ascii="Montserrat Regular" w:hAnsi="Montserrat Regular" w:cs="Arial"/>
        <w:sz w:val="18"/>
        <w:szCs w:val="18"/>
        <w:lang w:eastAsia="es-MX"/>
      </w:rPr>
      <w:t xml:space="preserve">RFC. – </w:t>
    </w:r>
    <w:r w:rsidR="009842FB">
      <w:rPr>
        <w:rFonts w:ascii="Montserrat Regular" w:hAnsi="Montserrat Regular" w:cs="Arial"/>
        <w:sz w:val="18"/>
        <w:szCs w:val="18"/>
        <w:lang w:eastAsia="es-MX"/>
      </w:rPr>
      <w:t xml:space="preserve">SAT970701NN3 </w:t>
    </w:r>
  </w:p>
  <w:p w14:paraId="2577A015" w14:textId="77777777" w:rsidR="007B3D17" w:rsidRPr="007A73E1" w:rsidRDefault="00B015A2" w:rsidP="007B3D17">
    <w:pPr>
      <w:pStyle w:val="Textoindependiente"/>
      <w:spacing w:after="0"/>
      <w:jc w:val="center"/>
      <w:rPr>
        <w:rFonts w:ascii="Montserrat Regular" w:eastAsiaTheme="minorHAnsi" w:hAnsi="Montserrat Regular" w:cstheme="minorBidi"/>
        <w:sz w:val="18"/>
        <w:szCs w:val="18"/>
        <w:lang w:val="es-MX" w:eastAsia="en-US"/>
      </w:rPr>
    </w:pPr>
    <w:r w:rsidRPr="007A73E1">
      <w:rPr>
        <w:rFonts w:ascii="Montserrat Regular" w:eastAsiaTheme="minorHAnsi" w:hAnsi="Montserrat Regular" w:cstheme="minorBidi"/>
        <w:sz w:val="18"/>
        <w:szCs w:val="18"/>
        <w:lang w:val="es-MX" w:eastAsia="en-US"/>
      </w:rPr>
      <w:t xml:space="preserve">Hoja </w:t>
    </w:r>
    <w:r w:rsidRPr="007A73E1">
      <w:rPr>
        <w:rFonts w:ascii="Montserrat Regular" w:eastAsiaTheme="minorHAnsi" w:hAnsi="Montserrat Regular" w:cstheme="minorBidi"/>
        <w:sz w:val="18"/>
        <w:szCs w:val="18"/>
        <w:lang w:val="es-MX" w:eastAsia="en-US"/>
      </w:rPr>
      <w:fldChar w:fldCharType="begin"/>
    </w:r>
    <w:r w:rsidRPr="007A73E1">
      <w:rPr>
        <w:rFonts w:ascii="Montserrat Regular" w:eastAsiaTheme="minorHAnsi" w:hAnsi="Montserrat Regular" w:cstheme="minorBidi"/>
        <w:sz w:val="18"/>
        <w:szCs w:val="18"/>
        <w:lang w:val="es-MX" w:eastAsia="en-US"/>
      </w:rPr>
      <w:instrText xml:space="preserve"> PAGE   \* MERGEFORMAT </w:instrText>
    </w:r>
    <w:r w:rsidRPr="007A73E1">
      <w:rPr>
        <w:rFonts w:ascii="Montserrat Regular" w:eastAsiaTheme="minorHAnsi" w:hAnsi="Montserrat Regular" w:cstheme="minorBidi"/>
        <w:sz w:val="18"/>
        <w:szCs w:val="18"/>
        <w:lang w:val="es-MX" w:eastAsia="en-US"/>
      </w:rPr>
      <w:fldChar w:fldCharType="separate"/>
    </w:r>
    <w:r w:rsidR="00681941">
      <w:rPr>
        <w:rFonts w:ascii="Montserrat Regular" w:eastAsiaTheme="minorHAnsi" w:hAnsi="Montserrat Regular" w:cstheme="minorBidi"/>
        <w:noProof/>
        <w:sz w:val="18"/>
        <w:szCs w:val="18"/>
        <w:lang w:val="es-MX" w:eastAsia="en-US"/>
      </w:rPr>
      <w:t>2</w:t>
    </w:r>
    <w:r w:rsidRPr="007A73E1">
      <w:rPr>
        <w:rFonts w:ascii="Montserrat Regular" w:eastAsiaTheme="minorHAnsi" w:hAnsi="Montserrat Regular" w:cstheme="minorBidi"/>
        <w:sz w:val="18"/>
        <w:szCs w:val="18"/>
        <w:lang w:val="es-MX" w:eastAsia="en-U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C175C9"/>
    <w:multiLevelType w:val="hybridMultilevel"/>
    <w:tmpl w:val="CBE217A4"/>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Eh5IzIaxQnCaYEVPTqjJZRYrzTW2z6wVrCTh954jQ4Doc5UD0s2bzt138c9iuSSsoX+2jIBBxyb021mBOrYyJw==" w:salt="Rz2zNkadnja9OgGRCe+mIw=="/>
  <w:defaultTabStop w:val="720"/>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oFirmadoElectronicamente" w:val=" "/>
    <w:docVar w:name="etiquetaDescripcionPuestoFuncionario" w:val="Administradora Desconcentrada Jurídica  de Chiapas &quot;1&quot;"/>
    <w:docVar w:name="etiquetaFirmaDigital" w:val="Firma Electrónica:_x000a_dfNVfBXQGbvfl5JoI8crGP3G/I8v0YtACwPN4R+jwJFEvN3TjJqZ4jxv2PqCQG7PuFjzMuZJOz6LzdO9483UJYA5ckOfQ9VDNYn5mNm6tYABmDlWVEKB2a+j41nHRbFcl3e5QeizW80e09y85oRde/EJao4QZsDZdAKF6NVUrLtUUt9GBh9ifMb6Azq3INOwtqNIpOyANBD1oCaTzx+SSzaw/qp0USXHXRpRm5rTG7Qpr2m1aKYwMYac4j+8AYWKk6sKOu/VgTNyVkgCTMbaCLv8c7seVoZI8E4g+8zuHQ6d5zM2vDV8TcEmNzdhfraxo42srKj6ungvlZij+GGhGg=="/>
    <w:docVar w:name="etiquetaFolioUnico" w:val="4286715"/>
    <w:docVar w:name="etiquetaNombreFuncionario" w:val="Myrna Marcela Cazarín Cartagena"/>
    <w:docVar w:name="etiquetaSelloDigital" w:val="Cadena original: _x000a_||SAT970701NN3|Comité de Transparencia del Servicio de Administración Tributaria. |600-19-00-00-00-2022-2487 |21 de junio de 2022|6/21/2022 4:53:03 PM|00001088888800000031||_x000a__x000a_Sello digital: _x000a_n+UHcTfwd9HtQ0eUIKvOMCihyYcFKoIj5dHcL3S3ML0d1e8denZQCb+7TloUXEIROuCnrurAXS8QXa2CJ3JoLDc1vtqHYcw7vbqbPGXi2/VwKqMK/lDlVgJB85IaJPPusKBh99vkoWmaKUfAR/vm6ImXAXmm9rw4u8x326kUY5s="/>
    <w:docVar w:name="fechaO" w:val="21 de junio de 2022"/>
    <w:docVar w:name="formatoFecha" w:val="dd 'de' MMMM 'de' yyyy"/>
    <w:docVar w:name="horarioVerano" w:val="bd88c56fbe9cacad3e0d22c80597d251|36788f657ccb5b3549fb245ca3e4321b"/>
    <w:docVar w:name="leyenda" w:val=". "/>
    <w:docVar w:name="nombre" w:val="Comité de Transparencia del Servicio de Administración Tributaria. "/>
    <w:docVar w:name="nombreArchivoCreado" w:val="G:\RESOLUCIONES\FIRMAS SIFEN\OFICIOS\Oficio de COnfidencialidad 2 trimestre 2022.docx"/>
    <w:docVar w:name="oficio" w:val="600-19-00-00-00-2022-2487 "/>
    <w:docVar w:name="QR" w:val="QR"/>
    <w:docVar w:name="rfc" w:val="SAT970701NN3"/>
  </w:docVars>
  <w:rsids>
    <w:rsidRoot w:val="00962C65"/>
    <w:rsid w:val="000F0395"/>
    <w:rsid w:val="0018741B"/>
    <w:rsid w:val="00222EDC"/>
    <w:rsid w:val="002E62CF"/>
    <w:rsid w:val="003D15AA"/>
    <w:rsid w:val="003E3719"/>
    <w:rsid w:val="0059425C"/>
    <w:rsid w:val="00681941"/>
    <w:rsid w:val="006C18F5"/>
    <w:rsid w:val="0070398E"/>
    <w:rsid w:val="008704C8"/>
    <w:rsid w:val="008E49F1"/>
    <w:rsid w:val="00962C65"/>
    <w:rsid w:val="009842FB"/>
    <w:rsid w:val="00A3492D"/>
    <w:rsid w:val="00A45B06"/>
    <w:rsid w:val="00A47B71"/>
    <w:rsid w:val="00A6785D"/>
    <w:rsid w:val="00AF21E4"/>
    <w:rsid w:val="00B015A2"/>
    <w:rsid w:val="00B57B40"/>
    <w:rsid w:val="00CE1AFB"/>
    <w:rsid w:val="00CE5C85"/>
    <w:rsid w:val="00D31393"/>
    <w:rsid w:val="00E145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619D72"/>
  <w15:chartTrackingRefBased/>
  <w15:docId w15:val="{D473B660-0283-4186-BFF1-8F2A3D289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62C65"/>
    <w:pPr>
      <w:spacing w:after="0" w:line="240" w:lineRule="auto"/>
    </w:pPr>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 Car Car Car Car,encabezado Car Car"/>
    <w:basedOn w:val="Normal"/>
    <w:link w:val="EncabezadoCar"/>
    <w:uiPriority w:val="99"/>
    <w:unhideWhenUsed/>
    <w:rsid w:val="00962C65"/>
    <w:pPr>
      <w:tabs>
        <w:tab w:val="center" w:pos="4419"/>
        <w:tab w:val="right" w:pos="8838"/>
      </w:tabs>
    </w:pPr>
  </w:style>
  <w:style w:type="character" w:customStyle="1" w:styleId="EncabezadoCar">
    <w:name w:val="Encabezado Car"/>
    <w:aliases w:val="encabezado Car,encabezado Car Car Car Car Car,encabezado Car Car Car"/>
    <w:basedOn w:val="Fuentedeprrafopredeter"/>
    <w:link w:val="Encabezado"/>
    <w:uiPriority w:val="99"/>
    <w:rsid w:val="00962C65"/>
    <w:rPr>
      <w:sz w:val="24"/>
      <w:szCs w:val="24"/>
      <w:lang w:val="es-ES_tradnl"/>
    </w:rPr>
  </w:style>
  <w:style w:type="paragraph" w:styleId="Piedepgina">
    <w:name w:val="footer"/>
    <w:basedOn w:val="Normal"/>
    <w:link w:val="PiedepginaCar"/>
    <w:uiPriority w:val="99"/>
    <w:unhideWhenUsed/>
    <w:rsid w:val="00962C65"/>
    <w:pPr>
      <w:tabs>
        <w:tab w:val="center" w:pos="4419"/>
        <w:tab w:val="right" w:pos="8838"/>
      </w:tabs>
    </w:pPr>
  </w:style>
  <w:style w:type="character" w:customStyle="1" w:styleId="PiedepginaCar">
    <w:name w:val="Pie de página Car"/>
    <w:basedOn w:val="Fuentedeprrafopredeter"/>
    <w:link w:val="Piedepgina"/>
    <w:uiPriority w:val="99"/>
    <w:rsid w:val="00962C65"/>
    <w:rPr>
      <w:sz w:val="24"/>
      <w:szCs w:val="24"/>
      <w:lang w:val="es-ES_tradnl"/>
    </w:rPr>
  </w:style>
  <w:style w:type="table" w:styleId="Tablaconcuadrcula">
    <w:name w:val="Table Grid"/>
    <w:basedOn w:val="Tablanormal"/>
    <w:uiPriority w:val="39"/>
    <w:rsid w:val="00962C65"/>
    <w:pPr>
      <w:spacing w:after="0" w:line="240" w:lineRule="auto"/>
    </w:pPr>
    <w:rPr>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aliases w:val="Texto independiente1 Car,Texto independiente1,Texto independiente Car Car Car,Texto independiente1 Car Car Car,Texto independiente2,Texto independiente Car Car Car5,Texto independiente1 Car4 Car Car, Car,Car"/>
    <w:basedOn w:val="Normal"/>
    <w:link w:val="TextoindependienteCar"/>
    <w:uiPriority w:val="99"/>
    <w:qFormat/>
    <w:rsid w:val="00962C65"/>
    <w:pPr>
      <w:spacing w:after="120"/>
    </w:pPr>
    <w:rPr>
      <w:rFonts w:ascii="Times" w:eastAsia="Times" w:hAnsi="Times" w:cs="Times New Roman"/>
      <w:szCs w:val="20"/>
      <w:lang w:eastAsia="es-ES"/>
    </w:rPr>
  </w:style>
  <w:style w:type="character" w:customStyle="1" w:styleId="TextoindependienteCar">
    <w:name w:val="Texto independiente Car"/>
    <w:aliases w:val="Texto independiente1 Car Car,Texto independiente1 Car1,Texto independiente Car Car Car Car,Texto independiente1 Car Car Car Car,Texto independiente2 Car,Texto independiente Car Car Car5 Car,Texto independiente1 Car4 Car Car Car"/>
    <w:basedOn w:val="Fuentedeprrafopredeter"/>
    <w:link w:val="Textoindependiente"/>
    <w:uiPriority w:val="99"/>
    <w:rsid w:val="00962C65"/>
    <w:rPr>
      <w:rFonts w:ascii="Times" w:eastAsia="Times" w:hAnsi="Times" w:cs="Times New Roman"/>
      <w:sz w:val="24"/>
      <w:szCs w:val="20"/>
      <w:lang w:val="es-ES_tradnl" w:eastAsia="es-ES"/>
    </w:rPr>
  </w:style>
  <w:style w:type="paragraph" w:styleId="Prrafodelista">
    <w:name w:val="List Paragraph"/>
    <w:basedOn w:val="Normal"/>
    <w:uiPriority w:val="34"/>
    <w:qFormat/>
    <w:rsid w:val="00962C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812</Words>
  <Characters>4468</Characters>
  <Application>Microsoft Office Word</Application>
  <DocSecurity>8</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Alberto Dominguez Saldaña</dc:creator>
  <cp:keywords/>
  <dc:description/>
  <cp:lastModifiedBy>Myrna Marcela Cazarin Cartagena</cp:lastModifiedBy>
  <cp:revision>11</cp:revision>
  <cp:lastPrinted>2022-06-21T21:52:00Z</cp:lastPrinted>
  <dcterms:created xsi:type="dcterms:W3CDTF">2022-06-21T21:34:00Z</dcterms:created>
  <dcterms:modified xsi:type="dcterms:W3CDTF">2022-06-21T21:53:00Z</dcterms:modified>
</cp:coreProperties>
</file>